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E5" w:rsidRPr="00B95906" w:rsidRDefault="000641E5" w:rsidP="00A53FA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B95906">
        <w:rPr>
          <w:rFonts w:ascii="標楷體" w:eastAsia="標楷體" w:hAnsi="標楷體" w:hint="eastAsia"/>
          <w:b/>
          <w:sz w:val="32"/>
          <w:szCs w:val="32"/>
        </w:rPr>
        <w:t>教育部委託辦理「師資培育法修法計畫」</w:t>
      </w:r>
    </w:p>
    <w:p w:rsidR="000641E5" w:rsidRPr="00B95906" w:rsidRDefault="000641E5" w:rsidP="00A53FA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5906">
        <w:rPr>
          <w:rFonts w:ascii="標楷體" w:eastAsia="標楷體" w:hAnsi="標楷體" w:hint="eastAsia"/>
          <w:b/>
          <w:sz w:val="32"/>
          <w:szCs w:val="32"/>
        </w:rPr>
        <w:t>公聽會實施計畫</w:t>
      </w:r>
    </w:p>
    <w:bookmarkEnd w:id="0"/>
    <w:p w:rsidR="000641E5" w:rsidRPr="007E0E15" w:rsidRDefault="000641E5" w:rsidP="00A53FAF">
      <w:pPr>
        <w:jc w:val="center"/>
        <w:rPr>
          <w:rFonts w:ascii="標楷體" w:eastAsia="標楷體" w:hAnsi="標楷體"/>
        </w:rPr>
      </w:pPr>
    </w:p>
    <w:p w:rsidR="000641E5" w:rsidRPr="00AB2EF5" w:rsidRDefault="000641E5" w:rsidP="00A53FA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B2EF5">
        <w:rPr>
          <w:rFonts w:ascii="標楷體" w:eastAsia="標楷體" w:hAnsi="標楷體" w:hint="eastAsia"/>
        </w:rPr>
        <w:t>說明：依據教育部九十四年十二月二十八日修正公布之師資培育法，提出修法之修正草案，規劃後續公聽會及討論議題。</w:t>
      </w:r>
    </w:p>
    <w:p w:rsidR="000641E5" w:rsidRPr="00AB2EF5" w:rsidRDefault="000641E5" w:rsidP="00013854">
      <w:pPr>
        <w:pStyle w:val="ListParagraph"/>
        <w:ind w:leftChars="0"/>
        <w:rPr>
          <w:rFonts w:ascii="標楷體" w:eastAsia="標楷體" w:hAnsi="標楷體"/>
          <w:shd w:val="pct15" w:color="auto" w:fill="FFFFFF"/>
        </w:rPr>
      </w:pPr>
    </w:p>
    <w:p w:rsidR="000641E5" w:rsidRPr="00AB2EF5" w:rsidRDefault="000641E5" w:rsidP="00A53FA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B2EF5">
        <w:rPr>
          <w:rFonts w:ascii="標楷體" w:eastAsia="標楷體" w:hAnsi="標楷體" w:hint="eastAsia"/>
        </w:rPr>
        <w:t>目的：</w:t>
      </w:r>
    </w:p>
    <w:p w:rsidR="000641E5" w:rsidRPr="00AB2EF5" w:rsidRDefault="000641E5" w:rsidP="00704025">
      <w:pPr>
        <w:pStyle w:val="ListParagraph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B2EF5">
        <w:rPr>
          <w:rFonts w:ascii="標楷體" w:eastAsia="標楷體" w:hAnsi="標楷體" w:hint="eastAsia"/>
        </w:rPr>
        <w:t>說明此次師資培育法修正草案之修正條文。</w:t>
      </w:r>
    </w:p>
    <w:p w:rsidR="000641E5" w:rsidRPr="00AB2EF5" w:rsidRDefault="000641E5" w:rsidP="00704025">
      <w:pPr>
        <w:pStyle w:val="ListParagraph"/>
        <w:numPr>
          <w:ilvl w:val="0"/>
          <w:numId w:val="4"/>
        </w:numPr>
        <w:ind w:leftChars="0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針對師資培育法修正草案各項議題，廣徵各界意見，作為修法</w:t>
      </w:r>
      <w:r w:rsidRPr="00AB2EF5">
        <w:rPr>
          <w:rFonts w:ascii="標楷體" w:eastAsia="標楷體" w:hAnsi="標楷體" w:hint="eastAsia"/>
        </w:rPr>
        <w:t>之重要參考。</w:t>
      </w:r>
    </w:p>
    <w:p w:rsidR="000641E5" w:rsidRPr="007E0E15" w:rsidRDefault="000641E5" w:rsidP="00013854">
      <w:pPr>
        <w:pStyle w:val="ListParagraph"/>
        <w:ind w:leftChars="0" w:left="960"/>
        <w:rPr>
          <w:rFonts w:ascii="標楷體" w:eastAsia="標楷體" w:hAnsi="標楷體"/>
        </w:rPr>
      </w:pPr>
    </w:p>
    <w:p w:rsidR="000641E5" w:rsidRPr="007E0E15" w:rsidRDefault="000641E5" w:rsidP="00A53FA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辦理單位：</w:t>
      </w:r>
    </w:p>
    <w:p w:rsidR="000641E5" w:rsidRPr="007E0E15" w:rsidRDefault="000641E5" w:rsidP="0083073E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委託</w:t>
      </w:r>
      <w:r w:rsidRPr="007E0E15">
        <w:rPr>
          <w:rFonts w:ascii="標楷體" w:eastAsia="標楷體" w:hAnsi="標楷體" w:hint="eastAsia"/>
        </w:rPr>
        <w:t>單位：教育部</w:t>
      </w:r>
    </w:p>
    <w:p w:rsidR="000641E5" w:rsidRPr="007E0E15" w:rsidRDefault="000641E5" w:rsidP="0083073E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Pr="007E0E15">
        <w:rPr>
          <w:rFonts w:ascii="標楷體" w:eastAsia="標楷體" w:hAnsi="標楷體" w:hint="eastAsia"/>
        </w:rPr>
        <w:t>單位：</w:t>
      </w:r>
      <w:r>
        <w:rPr>
          <w:rFonts w:ascii="標楷體" w:eastAsia="標楷體" w:hAnsi="標楷體" w:hint="eastAsia"/>
        </w:rPr>
        <w:t>國立</w:t>
      </w:r>
      <w:r w:rsidRPr="007E0E15">
        <w:rPr>
          <w:rFonts w:ascii="標楷體" w:eastAsia="標楷體" w:hAnsi="標楷體" w:hint="eastAsia"/>
        </w:rPr>
        <w:t>政治大學教育行政與政策</w:t>
      </w:r>
      <w:r>
        <w:rPr>
          <w:rFonts w:ascii="標楷體" w:eastAsia="標楷體" w:hAnsi="標楷體" w:hint="eastAsia"/>
        </w:rPr>
        <w:t>研究</w:t>
      </w:r>
      <w:r w:rsidRPr="007E0E15">
        <w:rPr>
          <w:rFonts w:ascii="標楷體" w:eastAsia="標楷體" w:hAnsi="標楷體" w:hint="eastAsia"/>
        </w:rPr>
        <w:t>所</w:t>
      </w:r>
    </w:p>
    <w:p w:rsidR="000641E5" w:rsidRDefault="000641E5" w:rsidP="002645AF">
      <w:pPr>
        <w:pStyle w:val="ListParagraph"/>
        <w:numPr>
          <w:ilvl w:val="1"/>
          <w:numId w:val="1"/>
        </w:numPr>
        <w:spacing w:line="320" w:lineRule="exact"/>
        <w:ind w:leftChars="0" w:rightChars="-79" w:right="-190"/>
        <w:contextualSpacing/>
        <w:jc w:val="center"/>
        <w:rPr>
          <w:rFonts w:ascii="標楷體" w:eastAsia="標楷體" w:hAnsi="標楷體"/>
        </w:rPr>
      </w:pPr>
      <w:r w:rsidRPr="00C2662E">
        <w:rPr>
          <w:rFonts w:ascii="標楷體" w:eastAsia="標楷體" w:hAnsi="標楷體" w:hint="eastAsia"/>
        </w:rPr>
        <w:t>協辦單位：高雄市政府、臺中市立向上國民中學、宜蘭縣立中華國</w:t>
      </w:r>
      <w:r>
        <w:rPr>
          <w:rFonts w:ascii="標楷體" w:eastAsia="標楷體" w:hAnsi="標楷體" w:hint="eastAsia"/>
        </w:rPr>
        <w:t>民</w:t>
      </w:r>
      <w:r w:rsidRPr="00C2662E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學</w:t>
      </w:r>
    </w:p>
    <w:p w:rsidR="000641E5" w:rsidRPr="00C2662E" w:rsidRDefault="000641E5" w:rsidP="00013854">
      <w:pPr>
        <w:pStyle w:val="ListParagraph"/>
        <w:spacing w:line="320" w:lineRule="exact"/>
        <w:ind w:leftChars="0" w:left="1200"/>
        <w:contextualSpacing/>
        <w:rPr>
          <w:rFonts w:ascii="標楷體" w:eastAsia="標楷體" w:hAnsi="標楷體"/>
        </w:rPr>
      </w:pPr>
    </w:p>
    <w:p w:rsidR="000641E5" w:rsidRPr="007E0E15" w:rsidRDefault="000641E5" w:rsidP="00A53FA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說明會時間／地點</w:t>
      </w:r>
    </w:p>
    <w:p w:rsidR="000641E5" w:rsidRPr="002645AF" w:rsidRDefault="000641E5" w:rsidP="00A53FAF">
      <w:pPr>
        <w:rPr>
          <w:rFonts w:ascii="標楷體" w:eastAsia="標楷體" w:hAnsi="標楷體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7"/>
        <w:gridCol w:w="2636"/>
        <w:gridCol w:w="2637"/>
      </w:tblGrid>
      <w:tr w:rsidR="000641E5" w:rsidRPr="00CE26E3" w:rsidTr="00CE26E3">
        <w:trPr>
          <w:trHeight w:val="353"/>
        </w:trPr>
        <w:tc>
          <w:tcPr>
            <w:tcW w:w="2637" w:type="dxa"/>
            <w:shd w:val="clear" w:color="auto" w:fill="4BACC6"/>
          </w:tcPr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會議名稱</w:t>
            </w:r>
          </w:p>
        </w:tc>
        <w:tc>
          <w:tcPr>
            <w:tcW w:w="2636" w:type="dxa"/>
            <w:shd w:val="clear" w:color="auto" w:fill="4BACC6"/>
          </w:tcPr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會議時間</w:t>
            </w:r>
          </w:p>
        </w:tc>
        <w:tc>
          <w:tcPr>
            <w:tcW w:w="2637" w:type="dxa"/>
            <w:shd w:val="clear" w:color="auto" w:fill="4BACC6"/>
          </w:tcPr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會議地點</w:t>
            </w:r>
          </w:p>
        </w:tc>
      </w:tr>
      <w:tr w:rsidR="000641E5" w:rsidRPr="00CE26E3" w:rsidTr="00CE26E3">
        <w:trPr>
          <w:trHeight w:val="720"/>
        </w:trPr>
        <w:tc>
          <w:tcPr>
            <w:tcW w:w="2637" w:type="dxa"/>
          </w:tcPr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師資培育法修法計畫</w:t>
            </w:r>
          </w:p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南區公聽會</w:t>
            </w:r>
          </w:p>
        </w:tc>
        <w:tc>
          <w:tcPr>
            <w:tcW w:w="2636" w:type="dxa"/>
            <w:vAlign w:val="center"/>
          </w:tcPr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8"/>
                <w:attr w:name="Year" w:val="2014"/>
              </w:smartTagP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8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月</w:t>
              </w: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14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日</w:t>
              </w:r>
            </w:smartTag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（四）</w:t>
            </w:r>
          </w:p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26E3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00-17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2637" w:type="dxa"/>
            <w:vAlign w:val="center"/>
          </w:tcPr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CE26E3">
              <w:rPr>
                <w:rFonts w:ascii="標楷體" w:eastAsia="標楷體" w:hAnsi="標楷體" w:hint="eastAsia"/>
                <w:shd w:val="clear" w:color="auto" w:fill="FFFFFF"/>
              </w:rPr>
              <w:t>高雄市政府鳳山行政</w:t>
            </w:r>
          </w:p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CE26E3">
              <w:rPr>
                <w:rFonts w:ascii="標楷體" w:eastAsia="標楷體" w:hAnsi="標楷體" w:hint="eastAsia"/>
                <w:shd w:val="clear" w:color="auto" w:fill="FFFFFF"/>
              </w:rPr>
              <w:t>中心後棟</w:t>
            </w:r>
            <w:r w:rsidRPr="00CE26E3">
              <w:rPr>
                <w:rFonts w:ascii="標楷體" w:eastAsia="標楷體" w:hAnsi="標楷體"/>
                <w:shd w:val="clear" w:color="auto" w:fill="FFFFFF"/>
              </w:rPr>
              <w:t>3</w:t>
            </w:r>
            <w:r w:rsidRPr="00CE26E3">
              <w:rPr>
                <w:rFonts w:ascii="標楷體" w:eastAsia="標楷體" w:hAnsi="標楷體" w:hint="eastAsia"/>
                <w:shd w:val="clear" w:color="auto" w:fill="FFFFFF"/>
              </w:rPr>
              <w:t>樓簡報室</w:t>
            </w:r>
          </w:p>
        </w:tc>
      </w:tr>
      <w:tr w:rsidR="000641E5" w:rsidRPr="00CE26E3" w:rsidTr="00CE26E3">
        <w:trPr>
          <w:trHeight w:val="720"/>
        </w:trPr>
        <w:tc>
          <w:tcPr>
            <w:tcW w:w="2637" w:type="dxa"/>
          </w:tcPr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師資培育法修法計畫</w:t>
            </w:r>
          </w:p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中區公聽會</w:t>
            </w:r>
          </w:p>
        </w:tc>
        <w:tc>
          <w:tcPr>
            <w:tcW w:w="2636" w:type="dxa"/>
            <w:vAlign w:val="center"/>
          </w:tcPr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4"/>
              </w:smartTagP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8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月</w:t>
              </w: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18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日</w:t>
              </w:r>
            </w:smartTag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（一）</w:t>
            </w:r>
          </w:p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26E3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00-17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2637" w:type="dxa"/>
            <w:vAlign w:val="center"/>
          </w:tcPr>
          <w:p w:rsidR="000641E5" w:rsidRPr="00CE26E3" w:rsidRDefault="000641E5" w:rsidP="00CE26E3">
            <w:pPr>
              <w:spacing w:line="320" w:lineRule="exact"/>
              <w:ind w:left="36" w:hangingChars="15" w:hanging="36"/>
              <w:contextualSpacing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臺中市立向上國民中學向上館</w:t>
            </w:r>
          </w:p>
        </w:tc>
      </w:tr>
      <w:tr w:rsidR="000641E5" w:rsidRPr="00CE26E3" w:rsidTr="00CE26E3">
        <w:trPr>
          <w:trHeight w:val="720"/>
        </w:trPr>
        <w:tc>
          <w:tcPr>
            <w:tcW w:w="2637" w:type="dxa"/>
          </w:tcPr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師資培育法修法計畫</w:t>
            </w:r>
          </w:p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東區公聽會</w:t>
            </w:r>
          </w:p>
        </w:tc>
        <w:tc>
          <w:tcPr>
            <w:tcW w:w="2636" w:type="dxa"/>
            <w:vAlign w:val="center"/>
          </w:tcPr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9"/>
                <w:attr w:name="Year" w:val="2014"/>
              </w:smartTagP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9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月</w:t>
              </w: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10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日</w:t>
              </w:r>
            </w:smartTag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</w:p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26E3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00-17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2637" w:type="dxa"/>
            <w:vAlign w:val="center"/>
          </w:tcPr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宜蘭縣立中華國民中學</w:t>
            </w:r>
          </w:p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/>
              </w:rPr>
              <w:t>4</w:t>
            </w:r>
            <w:r w:rsidRPr="00CE26E3">
              <w:rPr>
                <w:rFonts w:ascii="標楷體" w:eastAsia="標楷體" w:hAnsi="標楷體" w:hint="eastAsia"/>
              </w:rPr>
              <w:t>樓視聽教室</w:t>
            </w:r>
          </w:p>
        </w:tc>
      </w:tr>
      <w:tr w:rsidR="000641E5" w:rsidRPr="00CE26E3" w:rsidTr="00CE26E3">
        <w:trPr>
          <w:trHeight w:val="720"/>
        </w:trPr>
        <w:tc>
          <w:tcPr>
            <w:tcW w:w="2637" w:type="dxa"/>
          </w:tcPr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師資培育法修法計畫</w:t>
            </w:r>
          </w:p>
          <w:p w:rsidR="000641E5" w:rsidRPr="00CE26E3" w:rsidRDefault="000641E5" w:rsidP="00CE26E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北區公聽會</w:t>
            </w:r>
          </w:p>
        </w:tc>
        <w:tc>
          <w:tcPr>
            <w:tcW w:w="2636" w:type="dxa"/>
            <w:vAlign w:val="center"/>
          </w:tcPr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4"/>
              </w:smartTagP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9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月</w:t>
              </w:r>
              <w:r w:rsidRPr="00CE26E3">
                <w:rPr>
                  <w:rFonts w:ascii="標楷體" w:eastAsia="標楷體" w:hAnsi="標楷體"/>
                  <w:sz w:val="20"/>
                  <w:szCs w:val="20"/>
                </w:rPr>
                <w:t>14</w:t>
              </w:r>
              <w:r w:rsidRPr="00CE26E3">
                <w:rPr>
                  <w:rFonts w:ascii="標楷體" w:eastAsia="標楷體" w:hAnsi="標楷體" w:hint="eastAsia"/>
                  <w:sz w:val="20"/>
                  <w:szCs w:val="20"/>
                </w:rPr>
                <w:t>日</w:t>
              </w:r>
            </w:smartTag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（日）</w:t>
            </w:r>
          </w:p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26E3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00-16</w:t>
            </w:r>
            <w:r w:rsidRPr="00CE26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E26E3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2637" w:type="dxa"/>
            <w:vAlign w:val="center"/>
          </w:tcPr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國立政治大學教育學院</w:t>
            </w:r>
          </w:p>
          <w:p w:rsidR="000641E5" w:rsidRPr="00CE26E3" w:rsidRDefault="000641E5" w:rsidP="00CE26E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/>
              </w:rPr>
              <w:t>3</w:t>
            </w:r>
            <w:r w:rsidRPr="00CE26E3">
              <w:rPr>
                <w:rFonts w:ascii="標楷體" w:eastAsia="標楷體" w:hAnsi="標楷體" w:hint="eastAsia"/>
              </w:rPr>
              <w:t>樓</w:t>
            </w:r>
            <w:r w:rsidRPr="00CE26E3">
              <w:rPr>
                <w:rFonts w:ascii="標楷體" w:eastAsia="標楷體" w:hAnsi="標楷體"/>
              </w:rPr>
              <w:t>313</w:t>
            </w:r>
            <w:r w:rsidRPr="00CE26E3">
              <w:rPr>
                <w:rFonts w:ascii="標楷體" w:eastAsia="標楷體" w:hAnsi="標楷體" w:hint="eastAsia"/>
              </w:rPr>
              <w:t>會議室</w:t>
            </w:r>
          </w:p>
        </w:tc>
      </w:tr>
    </w:tbl>
    <w:p w:rsidR="000641E5" w:rsidRPr="007E0E15" w:rsidRDefault="000641E5" w:rsidP="00A53FAF">
      <w:pPr>
        <w:pStyle w:val="ListParagraph"/>
        <w:ind w:leftChars="0"/>
        <w:rPr>
          <w:rFonts w:ascii="標楷體" w:eastAsia="標楷體" w:hAnsi="標楷體"/>
        </w:rPr>
      </w:pPr>
    </w:p>
    <w:p w:rsidR="000641E5" w:rsidRDefault="000641E5" w:rsidP="00A53FA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邀請對象</w:t>
      </w:r>
    </w:p>
    <w:p w:rsidR="000641E5" w:rsidRDefault="000641E5" w:rsidP="002F1456">
      <w:pPr>
        <w:pStyle w:val="ListParagraph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F1456">
        <w:rPr>
          <w:rFonts w:ascii="標楷體" w:eastAsia="標楷體" w:hAnsi="標楷體" w:hint="eastAsia"/>
        </w:rPr>
        <w:t>師資培育之大學之代表</w:t>
      </w:r>
    </w:p>
    <w:p w:rsidR="000641E5" w:rsidRDefault="000641E5" w:rsidP="002F1456">
      <w:pPr>
        <w:pStyle w:val="ListParagraph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F1456">
        <w:rPr>
          <w:rFonts w:ascii="標楷體" w:eastAsia="標楷體" w:hAnsi="標楷體" w:hint="eastAsia"/>
        </w:rPr>
        <w:t>直轄市、縣市教育局代表</w:t>
      </w:r>
    </w:p>
    <w:p w:rsidR="000641E5" w:rsidRDefault="000641E5" w:rsidP="002F1456">
      <w:pPr>
        <w:pStyle w:val="ListParagraph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F1456">
        <w:rPr>
          <w:rFonts w:ascii="標楷體" w:eastAsia="標楷體" w:hAnsi="標楷體" w:hint="eastAsia"/>
        </w:rPr>
        <w:t>全國教師會、直轄市及縣（市）教師會代表</w:t>
      </w:r>
    </w:p>
    <w:p w:rsidR="000641E5" w:rsidRDefault="000641E5" w:rsidP="002F1456">
      <w:pPr>
        <w:pStyle w:val="ListParagraph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F1456">
        <w:rPr>
          <w:rFonts w:ascii="標楷體" w:eastAsia="標楷體" w:hAnsi="標楷體" w:hint="eastAsia"/>
        </w:rPr>
        <w:t>全國性家長團體代表、直轄市及縣（市）立案之家長團體代表</w:t>
      </w:r>
    </w:p>
    <w:p w:rsidR="000641E5" w:rsidRDefault="000641E5" w:rsidP="002F1456">
      <w:pPr>
        <w:pStyle w:val="ListParagraph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F1456">
        <w:rPr>
          <w:rFonts w:ascii="標楷體" w:eastAsia="標楷體" w:hAnsi="標楷體" w:hint="eastAsia"/>
        </w:rPr>
        <w:t>高級中等以下學校代表</w:t>
      </w:r>
    </w:p>
    <w:p w:rsidR="000641E5" w:rsidRDefault="000641E5" w:rsidP="00B17D7B">
      <w:pPr>
        <w:pStyle w:val="ListParagraph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F1456">
        <w:rPr>
          <w:rFonts w:ascii="標楷體" w:eastAsia="標楷體" w:hAnsi="標楷體" w:hint="eastAsia"/>
        </w:rPr>
        <w:t>性別平等團體</w:t>
      </w:r>
    </w:p>
    <w:p w:rsidR="000641E5" w:rsidRPr="00B17D7B" w:rsidRDefault="000641E5" w:rsidP="00B17D7B">
      <w:pPr>
        <w:pStyle w:val="ListParagraph"/>
        <w:ind w:leftChars="0" w:left="960"/>
        <w:rPr>
          <w:rFonts w:ascii="標楷體" w:eastAsia="標楷體" w:hAnsi="標楷體"/>
        </w:rPr>
      </w:pPr>
    </w:p>
    <w:p w:rsidR="000641E5" w:rsidRPr="007E0E15" w:rsidRDefault="000641E5" w:rsidP="00013854">
      <w:pPr>
        <w:pStyle w:val="ListParagraph"/>
        <w:ind w:leftChars="0" w:left="960"/>
        <w:rPr>
          <w:rFonts w:ascii="標楷體" w:eastAsia="標楷體" w:hAnsi="標楷體"/>
        </w:rPr>
      </w:pPr>
    </w:p>
    <w:p w:rsidR="000641E5" w:rsidRDefault="000641E5" w:rsidP="0001385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會議議程</w:t>
      </w:r>
    </w:p>
    <w:p w:rsidR="000641E5" w:rsidRPr="002645AF" w:rsidRDefault="000641E5" w:rsidP="002645A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一、南、中、東區公聽會議程</w:t>
      </w:r>
    </w:p>
    <w:tbl>
      <w:tblPr>
        <w:tblW w:w="87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1537"/>
        <w:gridCol w:w="4740"/>
        <w:gridCol w:w="2430"/>
      </w:tblGrid>
      <w:tr w:rsidR="000641E5" w:rsidRPr="00CE26E3" w:rsidTr="00B17D7B">
        <w:trPr>
          <w:trHeight w:val="577"/>
          <w:jc w:val="center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0641E5" w:rsidRPr="00CE26E3" w:rsidRDefault="000641E5" w:rsidP="00245C32">
            <w:pPr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7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0641E5" w:rsidRPr="00CE26E3" w:rsidRDefault="000641E5" w:rsidP="00B17D7B">
            <w:pPr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3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0641E5" w:rsidRPr="00CE26E3" w:rsidRDefault="000641E5" w:rsidP="00245C32">
            <w:pPr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備註</w:t>
            </w:r>
          </w:p>
        </w:tc>
      </w:tr>
      <w:tr w:rsidR="000641E5" w:rsidRPr="00CE26E3" w:rsidTr="00B17D7B">
        <w:trPr>
          <w:trHeight w:val="524"/>
          <w:jc w:val="center"/>
        </w:trPr>
        <w:tc>
          <w:tcPr>
            <w:tcW w:w="153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14:45-15:00</w:t>
            </w:r>
          </w:p>
        </w:tc>
        <w:tc>
          <w:tcPr>
            <w:tcW w:w="4740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報到、</w:t>
            </w:r>
            <w:r w:rsidRPr="00CE26E3">
              <w:rPr>
                <w:rFonts w:ascii="標楷體" w:eastAsia="標楷體" w:hAnsi="標楷體" w:hint="eastAsia"/>
              </w:rPr>
              <w:t>領取資料、入場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9F3F99">
        <w:trPr>
          <w:trHeight w:val="513"/>
          <w:jc w:val="center"/>
        </w:trPr>
        <w:tc>
          <w:tcPr>
            <w:tcW w:w="153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15:00-15:05</w:t>
            </w:r>
          </w:p>
        </w:tc>
        <w:tc>
          <w:tcPr>
            <w:tcW w:w="474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B17D7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主持人致詞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E97F35">
        <w:trPr>
          <w:trHeight w:val="966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15:05-15:10</w:t>
            </w:r>
          </w:p>
        </w:tc>
        <w:tc>
          <w:tcPr>
            <w:tcW w:w="474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B17D7B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教育部代表致詞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9C4112">
        <w:trPr>
          <w:trHeight w:val="966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15:10-15:30</w:t>
            </w:r>
          </w:p>
        </w:tc>
        <w:tc>
          <w:tcPr>
            <w:tcW w:w="474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《師資培育修法》</w:t>
            </w:r>
          </w:p>
          <w:p w:rsidR="000641E5" w:rsidRPr="00CE26E3" w:rsidRDefault="000641E5" w:rsidP="00B17D7B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修正重點簡報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B56CCA">
        <w:trPr>
          <w:trHeight w:val="865"/>
          <w:jc w:val="center"/>
        </w:trPr>
        <w:tc>
          <w:tcPr>
            <w:tcW w:w="153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15:30-16:50</w:t>
            </w:r>
          </w:p>
        </w:tc>
        <w:tc>
          <w:tcPr>
            <w:tcW w:w="4740" w:type="dxa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B17D7B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綜合座談－意見交流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請依議事規則發言及填寫發言單</w:t>
            </w:r>
          </w:p>
        </w:tc>
      </w:tr>
      <w:tr w:rsidR="000641E5" w:rsidRPr="00CE26E3" w:rsidTr="00B17D7B">
        <w:trPr>
          <w:trHeight w:val="677"/>
          <w:jc w:val="center"/>
        </w:trPr>
        <w:tc>
          <w:tcPr>
            <w:tcW w:w="153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16:50-17:00</w:t>
            </w:r>
          </w:p>
        </w:tc>
        <w:tc>
          <w:tcPr>
            <w:tcW w:w="474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245C32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0641E5" w:rsidRDefault="000641E5" w:rsidP="00245C32">
      <w:pPr>
        <w:pStyle w:val="ListParagraph"/>
        <w:ind w:leftChars="0"/>
        <w:rPr>
          <w:rFonts w:ascii="標楷體" w:eastAsia="標楷體" w:hAnsi="標楷體"/>
        </w:rPr>
      </w:pPr>
    </w:p>
    <w:p w:rsidR="000641E5" w:rsidRPr="002645AF" w:rsidRDefault="000641E5" w:rsidP="002645A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二、北區公聽會議程</w:t>
      </w:r>
    </w:p>
    <w:tbl>
      <w:tblPr>
        <w:tblW w:w="87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1537"/>
        <w:gridCol w:w="4740"/>
        <w:gridCol w:w="2430"/>
      </w:tblGrid>
      <w:tr w:rsidR="000641E5" w:rsidRPr="00CE26E3" w:rsidTr="00F621EB">
        <w:trPr>
          <w:trHeight w:val="577"/>
          <w:jc w:val="center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0641E5" w:rsidRPr="00CE26E3" w:rsidRDefault="000641E5" w:rsidP="00F621EB">
            <w:pPr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7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0641E5" w:rsidRPr="00CE26E3" w:rsidRDefault="000641E5" w:rsidP="00F621EB">
            <w:pPr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3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0641E5" w:rsidRPr="00CE26E3" w:rsidRDefault="000641E5" w:rsidP="00F621EB">
            <w:pPr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備註</w:t>
            </w:r>
          </w:p>
        </w:tc>
      </w:tr>
      <w:tr w:rsidR="000641E5" w:rsidRPr="00CE26E3" w:rsidTr="00F621EB">
        <w:trPr>
          <w:trHeight w:val="524"/>
          <w:jc w:val="center"/>
        </w:trPr>
        <w:tc>
          <w:tcPr>
            <w:tcW w:w="153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13:45-14:00</w:t>
            </w:r>
          </w:p>
        </w:tc>
        <w:tc>
          <w:tcPr>
            <w:tcW w:w="4740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報到、</w:t>
            </w:r>
            <w:r w:rsidRPr="00CE26E3">
              <w:rPr>
                <w:rFonts w:ascii="標楷體" w:eastAsia="標楷體" w:hAnsi="標楷體" w:hint="eastAsia"/>
              </w:rPr>
              <w:t>領取資料、入場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F621EB">
        <w:trPr>
          <w:trHeight w:val="513"/>
          <w:jc w:val="center"/>
        </w:trPr>
        <w:tc>
          <w:tcPr>
            <w:tcW w:w="153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14:00-14:05</w:t>
            </w:r>
          </w:p>
        </w:tc>
        <w:tc>
          <w:tcPr>
            <w:tcW w:w="474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主持人致詞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F621EB">
        <w:trPr>
          <w:trHeight w:val="966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14:05-14:10</w:t>
            </w:r>
          </w:p>
        </w:tc>
        <w:tc>
          <w:tcPr>
            <w:tcW w:w="474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教育部代表致詞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F621EB">
        <w:trPr>
          <w:trHeight w:val="966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14:10-14:30</w:t>
            </w:r>
          </w:p>
        </w:tc>
        <w:tc>
          <w:tcPr>
            <w:tcW w:w="474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《師資培育修法》</w:t>
            </w:r>
          </w:p>
          <w:p w:rsidR="000641E5" w:rsidRPr="00CE26E3" w:rsidRDefault="000641E5" w:rsidP="00F621EB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修正重點簡報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641E5" w:rsidRPr="00CE26E3" w:rsidTr="00F621EB">
        <w:trPr>
          <w:trHeight w:val="865"/>
          <w:jc w:val="center"/>
        </w:trPr>
        <w:tc>
          <w:tcPr>
            <w:tcW w:w="153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14:30-15:50</w:t>
            </w:r>
          </w:p>
        </w:tc>
        <w:tc>
          <w:tcPr>
            <w:tcW w:w="4740" w:type="dxa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ind w:leftChars="-19" w:hangingChars="219" w:hanging="526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綜合座談－意見交流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請依議事規則發言及填寫發言單</w:t>
            </w:r>
          </w:p>
        </w:tc>
      </w:tr>
      <w:tr w:rsidR="000641E5" w:rsidRPr="00CE26E3" w:rsidTr="00F621EB">
        <w:trPr>
          <w:trHeight w:val="677"/>
          <w:jc w:val="center"/>
        </w:trPr>
        <w:tc>
          <w:tcPr>
            <w:tcW w:w="153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</w:rPr>
              <w:t>15:50-16:00</w:t>
            </w:r>
          </w:p>
        </w:tc>
        <w:tc>
          <w:tcPr>
            <w:tcW w:w="474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641E5" w:rsidRPr="00CE26E3" w:rsidRDefault="000641E5" w:rsidP="00F621EB">
            <w:pPr>
              <w:pStyle w:val="ListParagraph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0641E5" w:rsidRDefault="000641E5" w:rsidP="00245C32">
      <w:pPr>
        <w:pStyle w:val="ListParagraph"/>
        <w:ind w:leftChars="0"/>
        <w:rPr>
          <w:rFonts w:ascii="標楷體" w:eastAsia="標楷體" w:hAnsi="標楷體"/>
        </w:rPr>
      </w:pPr>
    </w:p>
    <w:p w:rsidR="000641E5" w:rsidRPr="002645AF" w:rsidRDefault="000641E5" w:rsidP="002645A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641E5" w:rsidRDefault="000641E5" w:rsidP="00A53FA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報名時間及方式</w:t>
      </w:r>
    </w:p>
    <w:p w:rsidR="000641E5" w:rsidRDefault="000641E5" w:rsidP="00982442">
      <w:pPr>
        <w:pStyle w:val="ListParagraph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982442">
        <w:rPr>
          <w:rFonts w:ascii="標楷體" w:eastAsia="標楷體" w:hAnsi="標楷體" w:hint="eastAsia"/>
        </w:rPr>
        <w:t>即日起</w:t>
      </w:r>
      <w:r>
        <w:rPr>
          <w:rFonts w:ascii="標楷體" w:eastAsia="標楷體" w:hAnsi="標楷體" w:hint="eastAsia"/>
        </w:rPr>
        <w:t>開放各場分區公聽會報名</w:t>
      </w:r>
      <w:r w:rsidRPr="00982442">
        <w:rPr>
          <w:rFonts w:ascii="標楷體" w:eastAsia="標楷體" w:hAnsi="標楷體" w:hint="eastAsia"/>
        </w:rPr>
        <w:t>。</w:t>
      </w:r>
    </w:p>
    <w:p w:rsidR="000641E5" w:rsidRDefault="000641E5" w:rsidP="00982442">
      <w:pPr>
        <w:pStyle w:val="ListParagraph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各區公聽會報名時間以該場公聽會舉行前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日截止報名。</w:t>
      </w:r>
    </w:p>
    <w:p w:rsidR="000641E5" w:rsidRDefault="000641E5" w:rsidP="00982442">
      <w:pPr>
        <w:pStyle w:val="ListParagraph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982442">
        <w:rPr>
          <w:rFonts w:ascii="標楷體" w:eastAsia="標楷體" w:hAnsi="標楷體" w:hint="eastAsia"/>
        </w:rPr>
        <w:t>報名方式：採網路線上報名，請逕自登入</w:t>
      </w:r>
    </w:p>
    <w:p w:rsidR="000641E5" w:rsidRDefault="000641E5" w:rsidP="007E33FF">
      <w:pPr>
        <w:pStyle w:val="ListParagraph"/>
        <w:ind w:leftChars="0" w:left="960"/>
        <w:rPr>
          <w:rFonts w:ascii="標楷體" w:eastAsia="標楷體" w:hAnsi="標楷體"/>
        </w:rPr>
      </w:pPr>
      <w:hyperlink r:id="rId7" w:history="1">
        <w:r w:rsidRPr="00D62F08">
          <w:rPr>
            <w:rStyle w:val="Hyperlink"/>
            <w:rFonts w:ascii="標楷體" w:eastAsia="標楷體" w:hAnsi="標楷體"/>
          </w:rPr>
          <w:t>https://docs.google.com/forms/d/1tmVX7ZiJ09loyqLnJkXwAst3mn_X8FhjulozQLTEi8s/viewform?usp=send_form</w:t>
        </w:r>
      </w:hyperlink>
    </w:p>
    <w:p w:rsidR="000641E5" w:rsidRDefault="000641E5" w:rsidP="007E33FF">
      <w:pPr>
        <w:pStyle w:val="ListParagraph"/>
        <w:ind w:leftChars="0" w:left="960"/>
        <w:rPr>
          <w:rFonts w:ascii="標楷體" w:eastAsia="標楷體" w:hAnsi="標楷體"/>
        </w:rPr>
      </w:pPr>
    </w:p>
    <w:p w:rsidR="000641E5" w:rsidRDefault="000641E5" w:rsidP="005B391E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聯絡資訊</w:t>
      </w:r>
    </w:p>
    <w:p w:rsidR="000641E5" w:rsidRPr="005D6AD9" w:rsidRDefault="000641E5" w:rsidP="005B391E">
      <w:pPr>
        <w:pStyle w:val="ListParagraph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5D6AD9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國立政治大學教育行政與政策研究所（臺</w:t>
      </w:r>
      <w:r w:rsidRPr="005D6AD9">
        <w:rPr>
          <w:rFonts w:ascii="標楷體" w:eastAsia="標楷體" w:hAnsi="標楷體" w:hint="eastAsia"/>
        </w:rPr>
        <w:t>北市文山區指南路</w:t>
      </w:r>
      <w:r w:rsidRPr="005D6AD9">
        <w:rPr>
          <w:rFonts w:ascii="標楷體" w:eastAsia="標楷體" w:hAnsi="標楷體"/>
        </w:rPr>
        <w:t>2</w:t>
      </w:r>
      <w:r w:rsidRPr="005D6AD9">
        <w:rPr>
          <w:rFonts w:ascii="標楷體" w:eastAsia="標楷體" w:hAnsi="標楷體" w:hint="eastAsia"/>
        </w:rPr>
        <w:t>段</w:t>
      </w:r>
      <w:r w:rsidRPr="005D6AD9">
        <w:rPr>
          <w:rFonts w:ascii="標楷體" w:eastAsia="標楷體" w:hAnsi="標楷體"/>
        </w:rPr>
        <w:t>64</w:t>
      </w:r>
      <w:r w:rsidRPr="005D6AD9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）</w:t>
      </w:r>
    </w:p>
    <w:p w:rsidR="000641E5" w:rsidRPr="005D6AD9" w:rsidRDefault="000641E5" w:rsidP="005D6AD9">
      <w:pPr>
        <w:pStyle w:val="ListParagraph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5D6AD9">
        <w:rPr>
          <w:rFonts w:ascii="標楷體" w:eastAsia="標楷體" w:hAnsi="標楷體" w:hint="eastAsia"/>
        </w:rPr>
        <w:t>聯絡電話：</w:t>
      </w:r>
      <w:r w:rsidRPr="005D6AD9">
        <w:rPr>
          <w:rFonts w:ascii="標楷體" w:eastAsia="標楷體" w:hAnsi="標楷體"/>
        </w:rPr>
        <w:t>02-29393091#66081</w:t>
      </w:r>
      <w:r w:rsidRPr="005D6AD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67253</w:t>
      </w:r>
    </w:p>
    <w:p w:rsidR="000641E5" w:rsidRDefault="000641E5" w:rsidP="005B391E">
      <w:pPr>
        <w:pStyle w:val="ListParagraph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電子信箱：</w:t>
      </w:r>
      <w:hyperlink r:id="rId8" w:history="1">
        <w:r w:rsidRPr="00D62F08">
          <w:rPr>
            <w:rStyle w:val="Hyperlink"/>
            <w:rFonts w:ascii="標楷體" w:eastAsia="標楷體" w:hAnsi="標楷體"/>
          </w:rPr>
          <w:t>nccueap2@gmail.com</w:t>
        </w:r>
      </w:hyperlink>
    </w:p>
    <w:p w:rsidR="000641E5" w:rsidRPr="005B391E" w:rsidRDefault="000641E5" w:rsidP="005D6AD9">
      <w:pPr>
        <w:pStyle w:val="ListParagraph"/>
        <w:ind w:leftChars="0" w:left="960"/>
        <w:rPr>
          <w:rFonts w:ascii="標楷體" w:eastAsia="標楷體" w:hAnsi="標楷體"/>
        </w:rPr>
      </w:pPr>
    </w:p>
    <w:p w:rsidR="000641E5" w:rsidRDefault="000641E5" w:rsidP="00A53FA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交通資訊</w:t>
      </w:r>
    </w:p>
    <w:p w:rsidR="000641E5" w:rsidRDefault="000641E5" w:rsidP="0098244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982442">
        <w:rPr>
          <w:rFonts w:ascii="標楷體" w:eastAsia="標楷體" w:hAnsi="標楷體" w:hint="eastAsia"/>
        </w:rPr>
        <w:t>請見附件各區說明會交通資訊概況圖。</w:t>
      </w:r>
    </w:p>
    <w:p w:rsidR="000641E5" w:rsidRPr="00982442" w:rsidRDefault="000641E5" w:rsidP="00982442">
      <w:pPr>
        <w:rPr>
          <w:rFonts w:ascii="標楷體" w:eastAsia="標楷體" w:hAnsi="標楷體"/>
        </w:rPr>
      </w:pPr>
    </w:p>
    <w:p w:rsidR="000641E5" w:rsidRPr="00903BD0" w:rsidRDefault="000641E5" w:rsidP="00903BD0">
      <w:pPr>
        <w:rPr>
          <w:rFonts w:ascii="標楷體" w:eastAsia="標楷體" w:hAnsi="標楷體"/>
          <w:b/>
        </w:rPr>
      </w:pPr>
      <w:r w:rsidRPr="00903BD0">
        <w:rPr>
          <w:rFonts w:ascii="標楷體" w:eastAsia="標楷體" w:hAnsi="標楷體"/>
        </w:rPr>
        <w:br w:type="page"/>
      </w:r>
      <w:r w:rsidRPr="00903BD0">
        <w:rPr>
          <w:rFonts w:ascii="標楷體" w:eastAsia="標楷體" w:hAnsi="標楷體" w:hint="eastAsia"/>
          <w:b/>
        </w:rPr>
        <w:t>各區公聽會交通資訊概況圖</w:t>
      </w:r>
    </w:p>
    <w:p w:rsidR="000641E5" w:rsidRPr="007E0E15" w:rsidRDefault="000641E5" w:rsidP="002645AF">
      <w:pPr>
        <w:widowControl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【南區】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hanging="862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會議時間：</w:t>
      </w:r>
      <w:r>
        <w:rPr>
          <w:rFonts w:ascii="標楷體" w:eastAsia="標楷體" w:hAnsi="標楷體"/>
        </w:rPr>
        <w:t>103</w:t>
      </w:r>
      <w:r>
        <w:rPr>
          <w:rFonts w:ascii="標楷體" w:eastAsia="標楷體" w:hAnsi="標楷體" w:hint="eastAsia"/>
        </w:rPr>
        <w:t>年</w:t>
      </w:r>
      <w:r w:rsidRPr="007E0E15">
        <w:rPr>
          <w:rFonts w:ascii="標楷體" w:eastAsia="標楷體" w:hAnsi="標楷體"/>
        </w:rPr>
        <w:t>8</w:t>
      </w:r>
      <w:r w:rsidRPr="007E0E15">
        <w:rPr>
          <w:rFonts w:ascii="標楷體" w:eastAsia="標楷體" w:hAnsi="標楷體" w:hint="eastAsia"/>
        </w:rPr>
        <w:t>月</w:t>
      </w:r>
      <w:r w:rsidRPr="007E0E15">
        <w:rPr>
          <w:rFonts w:ascii="標楷體" w:eastAsia="標楷體" w:hAnsi="標楷體"/>
        </w:rPr>
        <w:t>14</w:t>
      </w:r>
      <w:r w:rsidRPr="007E0E15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星期</w:t>
      </w:r>
      <w:r w:rsidRPr="007E0E15">
        <w:rPr>
          <w:rFonts w:ascii="標楷體" w:eastAsia="標楷體" w:hAnsi="標楷體" w:hint="eastAsia"/>
        </w:rPr>
        <w:t>四）</w:t>
      </w:r>
      <w:r w:rsidRPr="007E0E15">
        <w:rPr>
          <w:rFonts w:ascii="標楷體" w:eastAsia="標楷體" w:hAnsi="標楷體"/>
        </w:rPr>
        <w:t>15</w:t>
      </w:r>
      <w:r w:rsidRPr="007E0E15">
        <w:rPr>
          <w:rFonts w:ascii="標楷體" w:eastAsia="標楷體" w:hAnsi="標楷體" w:hint="eastAsia"/>
        </w:rPr>
        <w:t>：</w:t>
      </w:r>
      <w:r w:rsidRPr="007E0E15">
        <w:rPr>
          <w:rFonts w:ascii="標楷體" w:eastAsia="標楷體" w:hAnsi="標楷體"/>
        </w:rPr>
        <w:t>00-17</w:t>
      </w:r>
      <w:r w:rsidRPr="007E0E15">
        <w:rPr>
          <w:rFonts w:ascii="標楷體" w:eastAsia="標楷體" w:hAnsi="標楷體" w:hint="eastAsia"/>
        </w:rPr>
        <w:t>：</w:t>
      </w:r>
      <w:r w:rsidRPr="007E0E15">
        <w:rPr>
          <w:rFonts w:ascii="標楷體" w:eastAsia="標楷體" w:hAnsi="標楷體"/>
        </w:rPr>
        <w:t>00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rightChars="-24" w:right="-58" w:hanging="862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地點：鳳山行政中心後棟</w:t>
      </w:r>
      <w:r w:rsidRPr="007E0E15">
        <w:rPr>
          <w:rFonts w:ascii="標楷體" w:eastAsia="標楷體" w:hAnsi="標楷體"/>
        </w:rPr>
        <w:t>3</w:t>
      </w:r>
      <w:r w:rsidRPr="007E0E15">
        <w:rPr>
          <w:rFonts w:ascii="標楷體" w:eastAsia="標楷體" w:hAnsi="標楷體" w:hint="eastAsia"/>
        </w:rPr>
        <w:t>樓簡報室（高雄市鳳山區光復路二段</w:t>
      </w:r>
      <w:r w:rsidRPr="007E0E15">
        <w:rPr>
          <w:rFonts w:ascii="標楷體" w:eastAsia="標楷體" w:hAnsi="標楷體"/>
        </w:rPr>
        <w:t>132</w:t>
      </w:r>
      <w:r w:rsidRPr="007E0E15">
        <w:rPr>
          <w:rFonts w:ascii="標楷體" w:eastAsia="標楷體" w:hAnsi="標楷體" w:hint="eastAsia"/>
        </w:rPr>
        <w:t>號</w:t>
      </w:r>
      <w:r w:rsidRPr="007E0E15">
        <w:rPr>
          <w:rFonts w:ascii="標楷體" w:eastAsia="標楷體" w:hAnsi="標楷體"/>
        </w:rPr>
        <w:t>)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left="1022" w:hanging="938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備註</w:t>
      </w:r>
      <w:r w:rsidRPr="007E0E15"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 w:hint="eastAsia"/>
        </w:rPr>
        <w:t>可將車輛</w:t>
      </w:r>
      <w:r w:rsidRPr="007E0E15">
        <w:rPr>
          <w:rFonts w:ascii="標楷體" w:eastAsia="標楷體" w:hAnsi="標楷體" w:hint="eastAsia"/>
        </w:rPr>
        <w:t>停放於鳳山行政中心北側停車場</w:t>
      </w:r>
      <w:r w:rsidRPr="007E0E15">
        <w:rPr>
          <w:rFonts w:ascii="標楷體" w:eastAsia="標楷體" w:hAnsi="標楷體"/>
        </w:rPr>
        <w:t>(</w:t>
      </w:r>
      <w:r w:rsidRPr="007E0E15">
        <w:rPr>
          <w:rFonts w:ascii="標楷體" w:eastAsia="標楷體" w:hAnsi="標楷體" w:hint="eastAsia"/>
        </w:rPr>
        <w:t>由澄清路側門進入</w:t>
      </w:r>
      <w:r w:rsidRPr="007E0E15">
        <w:rPr>
          <w:rFonts w:ascii="標楷體" w:eastAsia="標楷體" w:hAnsi="標楷體"/>
        </w:rPr>
        <w:t>)</w:t>
      </w:r>
      <w:r w:rsidRPr="007E0E15">
        <w:rPr>
          <w:rFonts w:ascii="標楷體" w:eastAsia="標楷體" w:hAnsi="標楷體" w:hint="eastAsia"/>
        </w:rPr>
        <w:t>，或</w:t>
      </w:r>
      <w:r>
        <w:rPr>
          <w:rFonts w:ascii="標楷體" w:eastAsia="標楷體" w:hAnsi="標楷體" w:hint="eastAsia"/>
        </w:rPr>
        <w:t>停放</w:t>
      </w:r>
      <w:r w:rsidRPr="007E0E15">
        <w:rPr>
          <w:rFonts w:ascii="標楷體" w:eastAsia="標楷體" w:hAnsi="標楷體" w:hint="eastAsia"/>
        </w:rPr>
        <w:t>鳳山高中。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6868"/>
      </w:tblGrid>
      <w:tr w:rsidR="000641E5" w:rsidRPr="00CE26E3" w:rsidTr="00F2311E">
        <w:trPr>
          <w:trHeight w:val="819"/>
        </w:trPr>
        <w:tc>
          <w:tcPr>
            <w:tcW w:w="1440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自行開車</w:t>
            </w:r>
          </w:p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/>
              </w:rPr>
              <w:t>(</w:t>
            </w:r>
            <w:r w:rsidRPr="00CE26E3">
              <w:rPr>
                <w:rFonts w:ascii="標楷體" w:eastAsia="標楷體" w:hAnsi="標楷體" w:hint="eastAsia"/>
              </w:rPr>
              <w:t>國道路線</w:t>
            </w:r>
            <w:r w:rsidRPr="00CE26E3">
              <w:rPr>
                <w:rFonts w:ascii="標楷體" w:eastAsia="標楷體" w:hAnsi="標楷體"/>
              </w:rPr>
              <w:t>)</w:t>
            </w:r>
          </w:p>
        </w:tc>
        <w:tc>
          <w:tcPr>
            <w:tcW w:w="6868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經國道</w:t>
            </w:r>
            <w:r w:rsidRPr="00CE26E3">
              <w:rPr>
                <w:rFonts w:ascii="標楷體" w:eastAsia="標楷體" w:hAnsi="標楷體"/>
              </w:rPr>
              <w:t>1</w:t>
            </w:r>
            <w:r w:rsidRPr="00CE26E3">
              <w:rPr>
                <w:rFonts w:ascii="標楷體" w:eastAsia="標楷體" w:hAnsi="標楷體" w:hint="eastAsia"/>
              </w:rPr>
              <w:t>號於高雄市建國路出口下交流道→繼續直行於建國一路</w:t>
            </w:r>
            <w:r w:rsidRPr="00CE26E3">
              <w:rPr>
                <w:rFonts w:ascii="標楷體" w:eastAsia="標楷體" w:hAnsi="標楷體"/>
              </w:rPr>
              <w:t>(</w:t>
            </w:r>
            <w:r w:rsidRPr="00CE26E3">
              <w:rPr>
                <w:rFonts w:ascii="標楷體" w:eastAsia="標楷體" w:hAnsi="標楷體" w:hint="eastAsia"/>
              </w:rPr>
              <w:t>臺</w:t>
            </w:r>
            <w:r w:rsidRPr="00CE26E3">
              <w:rPr>
                <w:rFonts w:ascii="標楷體" w:eastAsia="標楷體" w:hAnsi="標楷體"/>
              </w:rPr>
              <w:t>1</w:t>
            </w:r>
            <w:r w:rsidRPr="00CE26E3">
              <w:rPr>
                <w:rFonts w:ascii="標楷體" w:eastAsia="標楷體" w:hAnsi="標楷體" w:hint="eastAsia"/>
              </w:rPr>
              <w:t>戊線</w:t>
            </w:r>
            <w:r w:rsidRPr="00CE26E3">
              <w:rPr>
                <w:rFonts w:ascii="標楷體" w:eastAsia="標楷體" w:hAnsi="標楷體"/>
              </w:rPr>
              <w:t>)</w:t>
            </w:r>
            <w:r w:rsidRPr="00CE26E3">
              <w:rPr>
                <w:rFonts w:ascii="標楷體" w:eastAsia="標楷體" w:hAnsi="標楷體" w:hint="eastAsia"/>
              </w:rPr>
              <w:t>右轉→遇路口稍微向左轉，進入光復路二段→於澄清路左轉即可到達鳳山行政中心。</w:t>
            </w:r>
          </w:p>
        </w:tc>
      </w:tr>
      <w:tr w:rsidR="000641E5" w:rsidRPr="00CE26E3" w:rsidTr="00F2311E">
        <w:trPr>
          <w:trHeight w:val="67"/>
        </w:trPr>
        <w:tc>
          <w:tcPr>
            <w:tcW w:w="1440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搭乘公車</w:t>
            </w:r>
          </w:p>
        </w:tc>
        <w:tc>
          <w:tcPr>
            <w:tcW w:w="6868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中山西路段：建國幹線、</w:t>
            </w:r>
            <w:r w:rsidRPr="00CE26E3">
              <w:rPr>
                <w:rFonts w:ascii="標楷體" w:eastAsia="標楷體" w:hAnsi="標楷體"/>
              </w:rPr>
              <w:t>248</w:t>
            </w:r>
            <w:r w:rsidRPr="00CE26E3">
              <w:rPr>
                <w:rFonts w:ascii="標楷體" w:eastAsia="標楷體" w:hAnsi="標楷體" w:hint="eastAsia"/>
              </w:rPr>
              <w:t>、橘</w:t>
            </w:r>
            <w:r w:rsidRPr="00CE26E3">
              <w:rPr>
                <w:rFonts w:ascii="標楷體" w:eastAsia="標楷體" w:hAnsi="標楷體"/>
              </w:rPr>
              <w:t>7</w:t>
            </w:r>
            <w:r w:rsidRPr="00CE26E3">
              <w:rPr>
                <w:rFonts w:ascii="標楷體" w:eastAsia="標楷體" w:hAnsi="標楷體" w:hint="eastAsia"/>
              </w:rPr>
              <w:t>、橘</w:t>
            </w:r>
            <w:r w:rsidRPr="00CE26E3">
              <w:rPr>
                <w:rFonts w:ascii="標楷體" w:eastAsia="標楷體" w:hAnsi="標楷體"/>
              </w:rPr>
              <w:t>8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8002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8010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8011</w:t>
            </w:r>
          </w:p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澄清路段：</w:t>
            </w:r>
            <w:r w:rsidRPr="00CE26E3">
              <w:rPr>
                <w:rFonts w:ascii="標楷體" w:eastAsia="標楷體" w:hAnsi="標楷體"/>
              </w:rPr>
              <w:t>70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30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8006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8041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8048</w:t>
            </w:r>
            <w:r w:rsidRPr="00CE26E3">
              <w:rPr>
                <w:rFonts w:ascii="標楷體" w:eastAsia="標楷體" w:hAnsi="標楷體" w:hint="eastAsia"/>
              </w:rPr>
              <w:t>路</w:t>
            </w:r>
          </w:p>
        </w:tc>
      </w:tr>
      <w:tr w:rsidR="000641E5" w:rsidRPr="00CE26E3" w:rsidTr="00F2311E">
        <w:trPr>
          <w:trHeight w:val="67"/>
        </w:trPr>
        <w:tc>
          <w:tcPr>
            <w:tcW w:w="1440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搭乘捷運</w:t>
            </w:r>
          </w:p>
        </w:tc>
        <w:tc>
          <w:tcPr>
            <w:tcW w:w="6868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搭乘橘線至衛武營站或鳳山西站</w:t>
            </w:r>
          </w:p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→轉乘</w:t>
            </w:r>
            <w:r w:rsidRPr="00CE26E3">
              <w:rPr>
                <w:rFonts w:ascii="標楷體" w:eastAsia="標楷體" w:hAnsi="標楷體"/>
              </w:rPr>
              <w:t>70</w:t>
            </w:r>
            <w:r w:rsidRPr="00CE26E3">
              <w:rPr>
                <w:rFonts w:ascii="標楷體" w:eastAsia="標楷體" w:hAnsi="標楷體" w:hint="eastAsia"/>
              </w:rPr>
              <w:t>路公車或步行約</w:t>
            </w:r>
            <w:r w:rsidRPr="00CE26E3">
              <w:rPr>
                <w:rFonts w:ascii="標楷體" w:eastAsia="標楷體" w:hAnsi="標楷體"/>
              </w:rPr>
              <w:t>10</w:t>
            </w:r>
            <w:r w:rsidRPr="00CE26E3">
              <w:rPr>
                <w:rFonts w:ascii="標楷體" w:eastAsia="標楷體" w:hAnsi="標楷體" w:hint="eastAsia"/>
              </w:rPr>
              <w:t>分鐘</w:t>
            </w:r>
          </w:p>
        </w:tc>
      </w:tr>
    </w:tbl>
    <w:p w:rsidR="000641E5" w:rsidRPr="007E0E15" w:rsidRDefault="000641E5" w:rsidP="00903BD0">
      <w:pPr>
        <w:pStyle w:val="ListParagraph"/>
        <w:ind w:leftChars="0" w:left="0"/>
        <w:jc w:val="center"/>
        <w:rPr>
          <w:rFonts w:ascii="標楷體" w:eastAsia="標楷體" w:hAnsi="標楷體"/>
        </w:rPr>
      </w:pPr>
      <w:r w:rsidRPr="00213F2F"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393pt;height:393pt;visibility:visible">
            <v:imagedata r:id="rId9" o:title=""/>
          </v:shape>
        </w:pict>
      </w:r>
    </w:p>
    <w:p w:rsidR="000641E5" w:rsidRPr="007E0E15" w:rsidRDefault="000641E5" w:rsidP="00903BD0">
      <w:pPr>
        <w:widowControl/>
        <w:rPr>
          <w:rFonts w:ascii="標楷體" w:eastAsia="標楷體" w:hAnsi="標楷體"/>
        </w:rPr>
      </w:pPr>
      <w:r w:rsidRPr="007E0E15"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t>【中</w:t>
      </w:r>
      <w:r w:rsidRPr="007E0E15">
        <w:rPr>
          <w:rFonts w:ascii="標楷體" w:eastAsia="標楷體" w:hAnsi="標楷體" w:hint="eastAsia"/>
        </w:rPr>
        <w:t>區】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hanging="834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會議時間：</w:t>
      </w:r>
      <w:r>
        <w:rPr>
          <w:rFonts w:ascii="標楷體" w:eastAsia="標楷體" w:hAnsi="標楷體"/>
        </w:rPr>
        <w:t>103</w:t>
      </w:r>
      <w:r>
        <w:rPr>
          <w:rFonts w:ascii="標楷體" w:eastAsia="標楷體" w:hAnsi="標楷體" w:hint="eastAsia"/>
        </w:rPr>
        <w:t>年</w:t>
      </w:r>
      <w:r w:rsidRPr="007E0E15">
        <w:rPr>
          <w:rFonts w:ascii="標楷體" w:eastAsia="標楷體" w:hAnsi="標楷體"/>
        </w:rPr>
        <w:t>8</w:t>
      </w:r>
      <w:r w:rsidRPr="007E0E15">
        <w:rPr>
          <w:rFonts w:ascii="標楷體" w:eastAsia="標楷體" w:hAnsi="標楷體" w:hint="eastAsia"/>
        </w:rPr>
        <w:t>月</w:t>
      </w:r>
      <w:r w:rsidRPr="007E0E15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8</w:t>
      </w:r>
      <w:r w:rsidRPr="007E0E15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（星期一</w:t>
      </w:r>
      <w:r w:rsidRPr="007E0E15">
        <w:rPr>
          <w:rFonts w:ascii="標楷體" w:eastAsia="標楷體" w:hAnsi="標楷體" w:hint="eastAsia"/>
        </w:rPr>
        <w:t>）</w:t>
      </w:r>
      <w:r w:rsidRPr="007E0E15">
        <w:rPr>
          <w:rFonts w:ascii="標楷體" w:eastAsia="標楷體" w:hAnsi="標楷體"/>
        </w:rPr>
        <w:t>15</w:t>
      </w:r>
      <w:r w:rsidRPr="007E0E15">
        <w:rPr>
          <w:rFonts w:ascii="標楷體" w:eastAsia="標楷體" w:hAnsi="標楷體" w:hint="eastAsia"/>
        </w:rPr>
        <w:t>：</w:t>
      </w:r>
      <w:r w:rsidRPr="007E0E15">
        <w:rPr>
          <w:rFonts w:ascii="標楷體" w:eastAsia="標楷體" w:hAnsi="標楷體"/>
        </w:rPr>
        <w:t>00-17</w:t>
      </w:r>
      <w:r w:rsidRPr="007E0E15">
        <w:rPr>
          <w:rFonts w:ascii="標楷體" w:eastAsia="標楷體" w:hAnsi="標楷體" w:hint="eastAsia"/>
        </w:rPr>
        <w:t>：</w:t>
      </w:r>
      <w:r w:rsidRPr="007E0E15">
        <w:rPr>
          <w:rFonts w:ascii="標楷體" w:eastAsia="標楷體" w:hAnsi="標楷體"/>
        </w:rPr>
        <w:t>00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rightChars="-24" w:right="-58" w:hanging="834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地點：</w:t>
      </w:r>
      <w:r w:rsidRPr="00FE0AD3">
        <w:rPr>
          <w:rFonts w:ascii="標楷體" w:eastAsia="標楷體" w:hAnsi="標楷體" w:hint="eastAsia"/>
        </w:rPr>
        <w:t>臺中市立向上國民中學</w:t>
      </w:r>
      <w:r w:rsidRPr="004357D4">
        <w:rPr>
          <w:rFonts w:ascii="標楷體" w:eastAsia="標楷體" w:hAnsi="標楷體" w:hint="eastAsia"/>
        </w:rPr>
        <w:t>向上館</w:t>
      </w:r>
      <w:r>
        <w:rPr>
          <w:rFonts w:ascii="標楷體" w:eastAsia="標楷體" w:hAnsi="標楷體" w:hint="eastAsia"/>
        </w:rPr>
        <w:t>（臺</w:t>
      </w:r>
      <w:r w:rsidRPr="00FE0AD3">
        <w:rPr>
          <w:rFonts w:ascii="標楷體" w:eastAsia="標楷體" w:hAnsi="標楷體" w:hint="eastAsia"/>
        </w:rPr>
        <w:t>中市西區美村路一段</w:t>
      </w:r>
      <w:r w:rsidRPr="00FE0AD3">
        <w:rPr>
          <w:rFonts w:ascii="標楷體" w:eastAsia="標楷體" w:hAnsi="標楷體"/>
        </w:rPr>
        <w:t>389</w:t>
      </w:r>
      <w:r w:rsidRPr="00FE0AD3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6868"/>
      </w:tblGrid>
      <w:tr w:rsidR="000641E5" w:rsidRPr="00CE26E3" w:rsidTr="00F2311E">
        <w:trPr>
          <w:trHeight w:val="819"/>
        </w:trPr>
        <w:tc>
          <w:tcPr>
            <w:tcW w:w="1440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自行開車</w:t>
            </w:r>
          </w:p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/>
              </w:rPr>
              <w:t>(</w:t>
            </w:r>
            <w:r w:rsidRPr="00CE26E3">
              <w:rPr>
                <w:rFonts w:ascii="標楷體" w:eastAsia="標楷體" w:hAnsi="標楷體" w:hint="eastAsia"/>
              </w:rPr>
              <w:t>國道路線</w:t>
            </w:r>
            <w:r w:rsidRPr="00CE26E3">
              <w:rPr>
                <w:rFonts w:ascii="標楷體" w:eastAsia="標楷體" w:hAnsi="標楷體"/>
              </w:rPr>
              <w:t>)</w:t>
            </w:r>
          </w:p>
        </w:tc>
        <w:tc>
          <w:tcPr>
            <w:tcW w:w="6868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經國道</w:t>
            </w:r>
            <w:r w:rsidRPr="00CE26E3">
              <w:rPr>
                <w:rFonts w:ascii="標楷體" w:eastAsia="標楷體" w:hAnsi="標楷體"/>
              </w:rPr>
              <w:t>1</w:t>
            </w:r>
            <w:r w:rsidRPr="00CE26E3">
              <w:rPr>
                <w:rFonts w:ascii="標楷體" w:eastAsia="標楷體" w:hAnsi="標楷體" w:hint="eastAsia"/>
              </w:rPr>
              <w:t>號於臺中出口下交流道→往東沿臺中港路三段</w:t>
            </w:r>
            <w:r w:rsidRPr="00CE26E3">
              <w:rPr>
                <w:rFonts w:ascii="標楷體" w:eastAsia="標楷體" w:hAnsi="標楷體"/>
              </w:rPr>
              <w:t>(</w:t>
            </w:r>
            <w:r w:rsidRPr="00CE26E3">
              <w:rPr>
                <w:rFonts w:ascii="標楷體" w:eastAsia="標楷體" w:hAnsi="標楷體" w:hint="eastAsia"/>
              </w:rPr>
              <w:t>臺灣大道、臺</w:t>
            </w:r>
            <w:r w:rsidRPr="00CE26E3">
              <w:rPr>
                <w:rFonts w:ascii="標楷體" w:eastAsia="標楷體" w:hAnsi="標楷體"/>
              </w:rPr>
              <w:t>12</w:t>
            </w:r>
            <w:r w:rsidRPr="00CE26E3">
              <w:rPr>
                <w:rFonts w:ascii="標楷體" w:eastAsia="標楷體" w:hAnsi="標楷體" w:hint="eastAsia"/>
              </w:rPr>
              <w:t>線</w:t>
            </w:r>
            <w:r w:rsidRPr="00CE26E3">
              <w:rPr>
                <w:rFonts w:ascii="標楷體" w:eastAsia="標楷體" w:hAnsi="標楷體"/>
              </w:rPr>
              <w:t>)</w:t>
            </w:r>
            <w:r w:rsidRPr="00CE26E3">
              <w:rPr>
                <w:rFonts w:ascii="標楷體" w:eastAsia="標楷體" w:hAnsi="標楷體" w:hint="eastAsia"/>
              </w:rPr>
              <w:t>前行→遇美村路一段右轉即可到達向上國中。</w:t>
            </w:r>
          </w:p>
        </w:tc>
      </w:tr>
      <w:tr w:rsidR="000641E5" w:rsidRPr="00CE26E3" w:rsidTr="00F2311E">
        <w:trPr>
          <w:trHeight w:val="67"/>
        </w:trPr>
        <w:tc>
          <w:tcPr>
            <w:tcW w:w="1440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搭乘公車</w:t>
            </w:r>
          </w:p>
        </w:tc>
        <w:tc>
          <w:tcPr>
            <w:tcW w:w="6868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臺中市公車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E26E3">
                <w:rPr>
                  <w:rFonts w:ascii="標楷體" w:eastAsia="標楷體" w:hAnsi="標楷體"/>
                </w:rPr>
                <w:t>5.23.56</w:t>
              </w:r>
            </w:smartTag>
            <w:r w:rsidRPr="00CE26E3">
              <w:rPr>
                <w:rFonts w:ascii="標楷體" w:eastAsia="標楷體" w:hAnsi="標楷體"/>
              </w:rPr>
              <w:t>.71.75.89</w:t>
            </w:r>
            <w:r w:rsidRPr="00CE26E3">
              <w:rPr>
                <w:rFonts w:ascii="標楷體" w:eastAsia="標楷體" w:hAnsi="標楷體" w:hint="eastAsia"/>
              </w:rPr>
              <w:t>路。</w:t>
            </w:r>
          </w:p>
        </w:tc>
      </w:tr>
    </w:tbl>
    <w:p w:rsidR="000641E5" w:rsidRPr="007E0E15" w:rsidRDefault="000641E5" w:rsidP="00903BD0">
      <w:pPr>
        <w:pStyle w:val="ListParagraph"/>
        <w:ind w:leftChars="0" w:left="0"/>
        <w:jc w:val="center"/>
        <w:rPr>
          <w:rFonts w:ascii="標楷體" w:eastAsia="標楷體" w:hAnsi="標楷體"/>
        </w:rPr>
      </w:pPr>
      <w:r w:rsidRPr="00213F2F">
        <w:rPr>
          <w:rFonts w:ascii="標楷體" w:eastAsia="標楷體" w:hAnsi="標楷體"/>
          <w:noProof/>
        </w:rPr>
        <w:pict>
          <v:shape id="圖片 2" o:spid="_x0000_i1026" type="#_x0000_t75" style="width:393pt;height:393pt;visibility:visible">
            <v:imagedata r:id="rId10" o:title=""/>
          </v:shape>
        </w:pict>
      </w:r>
    </w:p>
    <w:p w:rsidR="000641E5" w:rsidRPr="007E0E15" w:rsidRDefault="000641E5" w:rsidP="00903BD0">
      <w:pPr>
        <w:widowControl/>
        <w:rPr>
          <w:rFonts w:ascii="標楷體" w:eastAsia="標楷體" w:hAnsi="標楷體"/>
        </w:rPr>
      </w:pPr>
      <w:r w:rsidRPr="007E0E15"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t>【東</w:t>
      </w:r>
      <w:r w:rsidRPr="007E0E15">
        <w:rPr>
          <w:rFonts w:ascii="標楷體" w:eastAsia="標楷體" w:hAnsi="標楷體" w:hint="eastAsia"/>
        </w:rPr>
        <w:t>區】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hanging="82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會議時間：</w:t>
      </w:r>
      <w:r>
        <w:rPr>
          <w:rFonts w:ascii="標楷體" w:eastAsia="標楷體" w:hAnsi="標楷體"/>
        </w:rPr>
        <w:t>103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</w:t>
      </w:r>
      <w:r w:rsidRPr="007E0E15">
        <w:rPr>
          <w:rFonts w:ascii="標楷體" w:eastAsia="標楷體" w:hAnsi="標楷體" w:hint="eastAsia"/>
        </w:rPr>
        <w:t>月</w:t>
      </w:r>
      <w:r w:rsidRPr="007E0E15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0</w:t>
      </w:r>
      <w:r w:rsidRPr="007E0E15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三</w:t>
      </w:r>
      <w:r w:rsidRPr="007E0E15">
        <w:rPr>
          <w:rFonts w:ascii="標楷體" w:eastAsia="標楷體" w:hAnsi="標楷體" w:hint="eastAsia"/>
        </w:rPr>
        <w:t>）</w:t>
      </w:r>
      <w:r w:rsidRPr="007E0E15">
        <w:rPr>
          <w:rFonts w:ascii="標楷體" w:eastAsia="標楷體" w:hAnsi="標楷體"/>
        </w:rPr>
        <w:t>15</w:t>
      </w:r>
      <w:r w:rsidRPr="007E0E15">
        <w:rPr>
          <w:rFonts w:ascii="標楷體" w:eastAsia="標楷體" w:hAnsi="標楷體" w:hint="eastAsia"/>
        </w:rPr>
        <w:t>：</w:t>
      </w:r>
      <w:r w:rsidRPr="007E0E15">
        <w:rPr>
          <w:rFonts w:ascii="標楷體" w:eastAsia="標楷體" w:hAnsi="標楷體"/>
        </w:rPr>
        <w:t>00-17</w:t>
      </w:r>
      <w:r w:rsidRPr="007E0E15">
        <w:rPr>
          <w:rFonts w:ascii="標楷體" w:eastAsia="標楷體" w:hAnsi="標楷體" w:hint="eastAsia"/>
        </w:rPr>
        <w:t>：</w:t>
      </w:r>
      <w:r w:rsidRPr="007E0E15">
        <w:rPr>
          <w:rFonts w:ascii="標楷體" w:eastAsia="標楷體" w:hAnsi="標楷體"/>
        </w:rPr>
        <w:t>00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hanging="82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地點：</w:t>
      </w:r>
      <w:r w:rsidRPr="00B67544">
        <w:rPr>
          <w:rFonts w:ascii="標楷體" w:eastAsia="標楷體" w:hAnsi="標楷體" w:hint="eastAsia"/>
        </w:rPr>
        <w:t>宜蘭縣立中華國</w:t>
      </w:r>
      <w:r>
        <w:rPr>
          <w:rFonts w:ascii="標楷體" w:eastAsia="標楷體" w:hAnsi="標楷體" w:hint="eastAsia"/>
        </w:rPr>
        <w:t>民</w:t>
      </w:r>
      <w:r w:rsidRPr="00B67544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學</w:t>
      </w:r>
      <w:r w:rsidRPr="004357D4">
        <w:rPr>
          <w:rFonts w:ascii="標楷體" w:eastAsia="標楷體" w:hAnsi="標楷體"/>
        </w:rPr>
        <w:t>4</w:t>
      </w:r>
      <w:r w:rsidRPr="004357D4">
        <w:rPr>
          <w:rFonts w:ascii="標楷體" w:eastAsia="標楷體" w:hAnsi="標楷體" w:hint="eastAsia"/>
        </w:rPr>
        <w:t>樓視聽教室</w:t>
      </w:r>
      <w:r>
        <w:rPr>
          <w:rFonts w:ascii="標楷體" w:eastAsia="標楷體" w:hAnsi="標楷體"/>
        </w:rPr>
        <w:t>(</w:t>
      </w:r>
      <w:r w:rsidRPr="00FE0AD3">
        <w:rPr>
          <w:rFonts w:ascii="標楷體" w:eastAsia="標楷體" w:hAnsi="標楷體" w:hint="eastAsia"/>
        </w:rPr>
        <w:t>宜蘭市女中路一段</w:t>
      </w:r>
      <w:r w:rsidRPr="00FE0AD3">
        <w:rPr>
          <w:rFonts w:ascii="標楷體" w:eastAsia="標楷體" w:hAnsi="標楷體"/>
        </w:rPr>
        <w:t>100</w:t>
      </w:r>
      <w:r w:rsidRPr="00FE0AD3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6868"/>
      </w:tblGrid>
      <w:tr w:rsidR="000641E5" w:rsidRPr="00CE26E3" w:rsidTr="00F2311E">
        <w:trPr>
          <w:trHeight w:val="819"/>
        </w:trPr>
        <w:tc>
          <w:tcPr>
            <w:tcW w:w="1440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自行開車</w:t>
            </w:r>
          </w:p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/>
              </w:rPr>
              <w:t>(</w:t>
            </w:r>
            <w:r w:rsidRPr="00CE26E3">
              <w:rPr>
                <w:rFonts w:ascii="標楷體" w:eastAsia="標楷體" w:hAnsi="標楷體" w:hint="eastAsia"/>
              </w:rPr>
              <w:t>國道路線</w:t>
            </w:r>
            <w:r w:rsidRPr="00CE26E3">
              <w:rPr>
                <w:rFonts w:ascii="標楷體" w:eastAsia="標楷體" w:hAnsi="標楷體"/>
              </w:rPr>
              <w:t>)</w:t>
            </w:r>
          </w:p>
        </w:tc>
        <w:tc>
          <w:tcPr>
            <w:tcW w:w="6868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經國道</w:t>
            </w:r>
            <w:r w:rsidRPr="00CE26E3">
              <w:rPr>
                <w:rFonts w:ascii="標楷體" w:eastAsia="標楷體" w:hAnsi="標楷體"/>
              </w:rPr>
              <w:t>5</w:t>
            </w:r>
            <w:r w:rsidRPr="00CE26E3">
              <w:rPr>
                <w:rFonts w:ascii="標楷體" w:eastAsia="標楷體" w:hAnsi="標楷體" w:hint="eastAsia"/>
              </w:rPr>
              <w:t>號於宜蘭出口下交流道→繼續直行於東港路</w:t>
            </w:r>
            <w:r w:rsidRPr="00CE26E3">
              <w:rPr>
                <w:rFonts w:ascii="標楷體" w:eastAsia="標楷體" w:hAnsi="標楷體"/>
              </w:rPr>
              <w:t xml:space="preserve"> (</w:t>
            </w:r>
            <w:r w:rsidRPr="00CE26E3">
              <w:rPr>
                <w:rFonts w:ascii="標楷體" w:eastAsia="標楷體" w:hAnsi="標楷體" w:hint="eastAsia"/>
              </w:rPr>
              <w:t>臺</w:t>
            </w:r>
            <w:r w:rsidRPr="00CE26E3">
              <w:rPr>
                <w:rFonts w:ascii="標楷體" w:eastAsia="標楷體" w:hAnsi="標楷體"/>
              </w:rPr>
              <w:t>7</w:t>
            </w:r>
            <w:r w:rsidRPr="00CE26E3">
              <w:rPr>
                <w:rFonts w:ascii="標楷體" w:eastAsia="標楷體" w:hAnsi="標楷體" w:hint="eastAsia"/>
              </w:rPr>
              <w:t>線</w:t>
            </w:r>
            <w:r w:rsidRPr="00CE26E3">
              <w:rPr>
                <w:rFonts w:ascii="標楷體" w:eastAsia="標楷體" w:hAnsi="標楷體"/>
              </w:rPr>
              <w:t>)</w:t>
            </w:r>
            <w:r w:rsidRPr="00CE26E3">
              <w:rPr>
                <w:rFonts w:ascii="標楷體" w:eastAsia="標楷體" w:hAnsi="標楷體" w:hint="eastAsia"/>
              </w:rPr>
              <w:t>右轉→黎明三路左轉即可到達中華國中。</w:t>
            </w:r>
          </w:p>
        </w:tc>
      </w:tr>
      <w:tr w:rsidR="000641E5" w:rsidRPr="00CE26E3" w:rsidTr="00F2311E">
        <w:trPr>
          <w:trHeight w:val="67"/>
        </w:trPr>
        <w:tc>
          <w:tcPr>
            <w:tcW w:w="1440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搭乘火車</w:t>
            </w:r>
          </w:p>
        </w:tc>
        <w:tc>
          <w:tcPr>
            <w:tcW w:w="6868" w:type="dxa"/>
            <w:vAlign w:val="center"/>
          </w:tcPr>
          <w:p w:rsidR="000641E5" w:rsidRPr="00CE26E3" w:rsidRDefault="000641E5" w:rsidP="00F2311E">
            <w:pPr>
              <w:pStyle w:val="ListParagraph"/>
              <w:ind w:leftChars="0" w:left="0"/>
              <w:jc w:val="both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搭乘火車至宜蘭火車站，轉搭計程車約</w:t>
            </w:r>
            <w:r w:rsidRPr="00CE26E3">
              <w:rPr>
                <w:rFonts w:ascii="標楷體" w:eastAsia="標楷體" w:hAnsi="標楷體"/>
              </w:rPr>
              <w:t>10</w:t>
            </w:r>
            <w:r w:rsidRPr="00CE26E3">
              <w:rPr>
                <w:rFonts w:ascii="標楷體" w:eastAsia="標楷體" w:hAnsi="標楷體" w:hint="eastAsia"/>
              </w:rPr>
              <w:t>分鐘車程。</w:t>
            </w:r>
          </w:p>
        </w:tc>
      </w:tr>
    </w:tbl>
    <w:p w:rsidR="000641E5" w:rsidRPr="007E0E15" w:rsidRDefault="000641E5" w:rsidP="00903BD0">
      <w:pPr>
        <w:pStyle w:val="ListParagraph"/>
        <w:ind w:leftChars="0" w:left="0"/>
      </w:pPr>
      <w:r>
        <w:rPr>
          <w:noProof/>
        </w:rPr>
        <w:pict>
          <v:shape id="圖片 1" o:spid="_x0000_i1027" type="#_x0000_t75" style="width:393pt;height:393pt;visibility:visible">
            <v:imagedata r:id="rId11" o:title=""/>
          </v:shape>
        </w:pict>
      </w:r>
    </w:p>
    <w:p w:rsidR="000641E5" w:rsidRDefault="000641E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641E5" w:rsidRPr="007E0E15" w:rsidRDefault="000641E5" w:rsidP="002645AF">
      <w:pPr>
        <w:pStyle w:val="ListParagraph"/>
        <w:ind w:leftChars="-32" w:left="-5" w:hangingChars="30" w:hanging="72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【北區】</w:t>
      </w:r>
    </w:p>
    <w:p w:rsidR="000641E5" w:rsidRPr="00B05BF2" w:rsidRDefault="000641E5" w:rsidP="002645AF">
      <w:pPr>
        <w:pStyle w:val="ListParagraph"/>
        <w:numPr>
          <w:ilvl w:val="0"/>
          <w:numId w:val="2"/>
        </w:numPr>
        <w:ind w:leftChars="0" w:hanging="960"/>
        <w:rPr>
          <w:rFonts w:ascii="標楷體" w:eastAsia="標楷體" w:hAnsi="標楷體"/>
        </w:rPr>
      </w:pPr>
      <w:r w:rsidRPr="00D5428B">
        <w:rPr>
          <w:rFonts w:ascii="標楷體" w:eastAsia="標楷體" w:hAnsi="標楷體" w:hint="eastAsia"/>
        </w:rPr>
        <w:t>會議時間：</w:t>
      </w:r>
      <w:r w:rsidRPr="00D5428B">
        <w:rPr>
          <w:rFonts w:ascii="標楷體" w:eastAsia="標楷體" w:hAnsi="標楷體"/>
        </w:rPr>
        <w:t>103</w:t>
      </w:r>
      <w:r w:rsidRPr="00D5428B">
        <w:rPr>
          <w:rFonts w:ascii="標楷體" w:eastAsia="標楷體" w:hAnsi="標楷體" w:hint="eastAsia"/>
        </w:rPr>
        <w:t>年</w:t>
      </w:r>
      <w:r w:rsidRPr="00D5428B">
        <w:rPr>
          <w:rFonts w:ascii="標楷體" w:eastAsia="標楷體" w:hAnsi="標楷體"/>
        </w:rPr>
        <w:t>9</w:t>
      </w:r>
      <w:r w:rsidRPr="00D5428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14</w:t>
      </w:r>
      <w:r w:rsidRPr="00D5428B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日</w:t>
      </w:r>
      <w:r w:rsidRPr="00B05BF2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14</w:t>
      </w:r>
      <w:r w:rsidRPr="00B05BF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00-16</w:t>
      </w:r>
      <w:r w:rsidRPr="00B05BF2">
        <w:rPr>
          <w:rFonts w:ascii="標楷體" w:eastAsia="標楷體" w:hAnsi="標楷體" w:hint="eastAsia"/>
        </w:rPr>
        <w:t>：</w:t>
      </w:r>
      <w:r w:rsidRPr="00B05BF2">
        <w:rPr>
          <w:rFonts w:ascii="標楷體" w:eastAsia="標楷體" w:hAnsi="標楷體"/>
        </w:rPr>
        <w:t>00</w:t>
      </w:r>
    </w:p>
    <w:p w:rsidR="000641E5" w:rsidRPr="007E0E15" w:rsidRDefault="000641E5" w:rsidP="002645AF">
      <w:pPr>
        <w:pStyle w:val="ListParagraph"/>
        <w:numPr>
          <w:ilvl w:val="0"/>
          <w:numId w:val="2"/>
        </w:numPr>
        <w:ind w:leftChars="0" w:hanging="960"/>
        <w:rPr>
          <w:rFonts w:ascii="標楷體" w:eastAsia="標楷體" w:hAnsi="標楷體"/>
        </w:rPr>
      </w:pPr>
      <w:r w:rsidRPr="007E0E15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國立</w:t>
      </w:r>
      <w:r w:rsidRPr="00980030">
        <w:rPr>
          <w:rFonts w:ascii="標楷體" w:eastAsia="標楷體" w:hAnsi="標楷體" w:hint="eastAsia"/>
        </w:rPr>
        <w:t>政治大學教育學院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樓</w:t>
      </w:r>
      <w:r w:rsidRPr="00980030">
        <w:rPr>
          <w:rFonts w:ascii="標楷體" w:eastAsia="標楷體" w:hAnsi="標楷體"/>
        </w:rPr>
        <w:t>313</w:t>
      </w:r>
      <w:r w:rsidRPr="00980030">
        <w:rPr>
          <w:rFonts w:ascii="標楷體" w:eastAsia="標楷體" w:hAnsi="標楷體" w:hint="eastAsia"/>
        </w:rPr>
        <w:t>會議室</w:t>
      </w:r>
      <w:r>
        <w:rPr>
          <w:rFonts w:ascii="標楷體" w:eastAsia="標楷體" w:hAnsi="標楷體" w:hint="eastAsia"/>
        </w:rPr>
        <w:t>（</w:t>
      </w:r>
      <w:r w:rsidRPr="00FE0AD3">
        <w:rPr>
          <w:rFonts w:ascii="標楷體" w:eastAsia="標楷體" w:hAnsi="標楷體" w:hint="eastAsia"/>
        </w:rPr>
        <w:t>臺北市文山區指南路二段</w:t>
      </w:r>
      <w:r w:rsidRPr="00FE0AD3">
        <w:rPr>
          <w:rFonts w:ascii="標楷體" w:eastAsia="標楷體" w:hAnsi="標楷體"/>
        </w:rPr>
        <w:t>64</w:t>
      </w:r>
      <w:r w:rsidRPr="00FE0AD3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）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0"/>
        <w:gridCol w:w="6660"/>
      </w:tblGrid>
      <w:tr w:rsidR="000641E5" w:rsidRPr="00CE26E3" w:rsidTr="00F621EB">
        <w:tc>
          <w:tcPr>
            <w:tcW w:w="1620" w:type="dxa"/>
            <w:vAlign w:val="center"/>
          </w:tcPr>
          <w:p w:rsidR="000641E5" w:rsidRPr="00CE26E3" w:rsidRDefault="000641E5" w:rsidP="00F621EB">
            <w:pPr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自行開車</w:t>
            </w:r>
          </w:p>
          <w:p w:rsidR="000641E5" w:rsidRPr="00CE26E3" w:rsidRDefault="000641E5" w:rsidP="00F621EB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（國道路線）</w:t>
            </w:r>
          </w:p>
        </w:tc>
        <w:tc>
          <w:tcPr>
            <w:tcW w:w="6660" w:type="dxa"/>
          </w:tcPr>
          <w:p w:rsidR="000641E5" w:rsidRPr="00CE26E3" w:rsidRDefault="000641E5" w:rsidP="00F621EB">
            <w:pPr>
              <w:pStyle w:val="ListParagraph"/>
              <w:ind w:leftChars="30" w:left="72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經國道</w:t>
            </w:r>
            <w:r w:rsidRPr="00CE26E3">
              <w:rPr>
                <w:rFonts w:ascii="標楷體" w:eastAsia="標楷體" w:hAnsi="標楷體"/>
              </w:rPr>
              <w:t>3</w:t>
            </w:r>
            <w:r w:rsidRPr="00CE26E3">
              <w:rPr>
                <w:rFonts w:ascii="標楷體" w:eastAsia="標楷體" w:hAnsi="標楷體" w:hint="eastAsia"/>
              </w:rPr>
              <w:t>號於新店出口下交流道於中興路二段</w:t>
            </w:r>
            <w:r w:rsidRPr="00CE26E3">
              <w:rPr>
                <w:rFonts w:ascii="標楷體" w:eastAsia="標楷體" w:hAnsi="標楷體"/>
              </w:rPr>
              <w:t>(</w:t>
            </w:r>
            <w:r w:rsidRPr="00CE26E3">
              <w:rPr>
                <w:rFonts w:ascii="標楷體" w:eastAsia="標楷體" w:hAnsi="標楷體" w:hint="eastAsia"/>
              </w:rPr>
              <w:t>北</w:t>
            </w:r>
            <w:r w:rsidRPr="00CE26E3">
              <w:rPr>
                <w:rFonts w:ascii="標楷體" w:eastAsia="標楷體" w:hAnsi="標楷體"/>
              </w:rPr>
              <w:t>103</w:t>
            </w:r>
            <w:r w:rsidRPr="00CE26E3">
              <w:rPr>
                <w:rFonts w:ascii="標楷體" w:eastAsia="標楷體" w:hAnsi="標楷體" w:hint="eastAsia"/>
              </w:rPr>
              <w:t>鄉道</w:t>
            </w:r>
            <w:r w:rsidRPr="00CE26E3">
              <w:rPr>
                <w:rFonts w:ascii="標楷體" w:eastAsia="標楷體" w:hAnsi="標楷體"/>
              </w:rPr>
              <w:t>)</w:t>
            </w:r>
            <w:r w:rsidRPr="00CE26E3">
              <w:rPr>
                <w:rFonts w:ascii="標楷體" w:eastAsia="標楷體" w:hAnsi="標楷體" w:hint="eastAsia"/>
              </w:rPr>
              <w:t>左轉→靠右行駛不久即在寶橋路右轉，經木新路三</w:t>
            </w:r>
            <w:r w:rsidRPr="00CE26E3">
              <w:rPr>
                <w:rFonts w:ascii="標楷體" w:eastAsia="標楷體" w:hAnsi="標楷體"/>
              </w:rPr>
              <w:t>.</w:t>
            </w:r>
            <w:r w:rsidRPr="00CE26E3">
              <w:rPr>
                <w:rFonts w:ascii="標楷體" w:eastAsia="標楷體" w:hAnsi="標楷體" w:hint="eastAsia"/>
              </w:rPr>
              <w:t>二段於指南路一段口右轉→過橋後即可到達政治大學。</w:t>
            </w:r>
          </w:p>
        </w:tc>
      </w:tr>
      <w:tr w:rsidR="000641E5" w:rsidRPr="00CE26E3" w:rsidTr="00F621EB">
        <w:trPr>
          <w:trHeight w:val="67"/>
        </w:trPr>
        <w:tc>
          <w:tcPr>
            <w:tcW w:w="1620" w:type="dxa"/>
            <w:vAlign w:val="center"/>
          </w:tcPr>
          <w:p w:rsidR="000641E5" w:rsidRPr="00CE26E3" w:rsidRDefault="000641E5" w:rsidP="00F621EB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搭乘公車</w:t>
            </w:r>
          </w:p>
        </w:tc>
        <w:tc>
          <w:tcPr>
            <w:tcW w:w="6660" w:type="dxa"/>
          </w:tcPr>
          <w:p w:rsidR="000641E5" w:rsidRPr="00CE26E3" w:rsidRDefault="000641E5" w:rsidP="00F621EB">
            <w:pPr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欣欣客運：</w:t>
            </w:r>
            <w:r w:rsidRPr="00CE26E3">
              <w:rPr>
                <w:rFonts w:ascii="標楷體" w:eastAsia="標楷體" w:hAnsi="標楷體"/>
              </w:rPr>
              <w:t>236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237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611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295</w:t>
            </w:r>
          </w:p>
          <w:p w:rsidR="000641E5" w:rsidRPr="00CE26E3" w:rsidRDefault="000641E5" w:rsidP="00F621EB">
            <w:pPr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指南客運：</w:t>
            </w:r>
            <w:r w:rsidRPr="00CE26E3">
              <w:rPr>
                <w:rFonts w:ascii="標楷體" w:eastAsia="標楷體" w:hAnsi="標楷體"/>
              </w:rPr>
              <w:t>1501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1503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282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530</w:t>
            </w:r>
            <w:r w:rsidRPr="00CE26E3">
              <w:rPr>
                <w:rFonts w:ascii="標楷體" w:eastAsia="標楷體" w:hAnsi="標楷體" w:hint="eastAsia"/>
              </w:rPr>
              <w:t>、小型公車</w:t>
            </w:r>
            <w:r w:rsidRPr="00CE26E3">
              <w:rPr>
                <w:rFonts w:ascii="標楷體" w:eastAsia="標楷體" w:hAnsi="標楷體"/>
              </w:rPr>
              <w:t>10</w:t>
            </w:r>
          </w:p>
          <w:p w:rsidR="000641E5" w:rsidRPr="00CE26E3" w:rsidRDefault="000641E5" w:rsidP="00F621EB">
            <w:pPr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接駁公車：棕</w:t>
            </w:r>
            <w:r w:rsidRPr="00CE26E3">
              <w:rPr>
                <w:rFonts w:ascii="標楷體" w:eastAsia="標楷體" w:hAnsi="標楷體"/>
              </w:rPr>
              <w:t xml:space="preserve">3 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5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6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11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15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18</w:t>
            </w:r>
            <w:r w:rsidRPr="00CE26E3">
              <w:rPr>
                <w:rFonts w:ascii="標楷體" w:eastAsia="標楷體" w:hAnsi="標楷體" w:hint="eastAsia"/>
              </w:rPr>
              <w:t>、綠</w:t>
            </w:r>
            <w:r w:rsidRPr="00CE26E3">
              <w:rPr>
                <w:rFonts w:ascii="標楷體" w:eastAsia="標楷體" w:hAnsi="標楷體"/>
              </w:rPr>
              <w:t>1</w:t>
            </w:r>
          </w:p>
          <w:p w:rsidR="000641E5" w:rsidRPr="00CE26E3" w:rsidRDefault="000641E5" w:rsidP="00F621EB">
            <w:pPr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於「政大站」下車</w:t>
            </w:r>
          </w:p>
        </w:tc>
      </w:tr>
      <w:tr w:rsidR="000641E5" w:rsidRPr="00CE26E3" w:rsidTr="00F621EB">
        <w:tc>
          <w:tcPr>
            <w:tcW w:w="1620" w:type="dxa"/>
            <w:vAlign w:val="center"/>
          </w:tcPr>
          <w:p w:rsidR="000641E5" w:rsidRPr="00CE26E3" w:rsidRDefault="000641E5" w:rsidP="00F621EB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搭乘捷運</w:t>
            </w:r>
          </w:p>
        </w:tc>
        <w:tc>
          <w:tcPr>
            <w:tcW w:w="6660" w:type="dxa"/>
          </w:tcPr>
          <w:p w:rsidR="000641E5" w:rsidRPr="00CE26E3" w:rsidRDefault="000641E5" w:rsidP="00F621EB">
            <w:pPr>
              <w:pStyle w:val="ListParagraph"/>
              <w:ind w:leftChars="0" w:left="0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搭乘新店線至景美站→轉乘棕</w:t>
            </w:r>
            <w:r w:rsidRPr="00CE26E3">
              <w:rPr>
                <w:rFonts w:ascii="標楷體" w:eastAsia="標楷體" w:hAnsi="標楷體"/>
              </w:rPr>
              <w:t>3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6</w:t>
            </w:r>
            <w:r w:rsidRPr="00CE26E3">
              <w:rPr>
                <w:rFonts w:ascii="標楷體" w:eastAsia="標楷體" w:hAnsi="標楷體" w:hint="eastAsia"/>
              </w:rPr>
              <w:t>至「政大站」下車</w:t>
            </w:r>
          </w:p>
          <w:p w:rsidR="000641E5" w:rsidRPr="00CE26E3" w:rsidRDefault="000641E5" w:rsidP="00F621EB">
            <w:pPr>
              <w:pStyle w:val="ListParagraph"/>
              <w:ind w:leftChars="0" w:left="0"/>
              <w:rPr>
                <w:rFonts w:ascii="標楷體" w:eastAsia="標楷體" w:hAnsi="標楷體"/>
              </w:rPr>
            </w:pPr>
            <w:r w:rsidRPr="00CE26E3">
              <w:rPr>
                <w:rFonts w:ascii="標楷體" w:eastAsia="標楷體" w:hAnsi="標楷體" w:hint="eastAsia"/>
              </w:rPr>
              <w:t>搭乘文湖線至動物園→轉乘</w:t>
            </w:r>
            <w:r w:rsidRPr="00CE26E3">
              <w:rPr>
                <w:rFonts w:ascii="標楷體" w:eastAsia="標楷體" w:hAnsi="標楷體"/>
              </w:rPr>
              <w:t>236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237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611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282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295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3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6</w:t>
            </w:r>
            <w:r w:rsidRPr="00CE26E3">
              <w:rPr>
                <w:rFonts w:ascii="標楷體" w:eastAsia="標楷體" w:hAnsi="標楷體" w:hint="eastAsia"/>
              </w:rPr>
              <w:t>、棕</w:t>
            </w:r>
            <w:r w:rsidRPr="00CE26E3">
              <w:rPr>
                <w:rFonts w:ascii="標楷體" w:eastAsia="標楷體" w:hAnsi="標楷體"/>
              </w:rPr>
              <w:t>18</w:t>
            </w:r>
            <w:r w:rsidRPr="00CE26E3">
              <w:rPr>
                <w:rFonts w:ascii="標楷體" w:eastAsia="標楷體" w:hAnsi="標楷體" w:hint="eastAsia"/>
              </w:rPr>
              <w:t>、綠</w:t>
            </w:r>
            <w:r w:rsidRPr="00CE26E3">
              <w:rPr>
                <w:rFonts w:ascii="標楷體" w:eastAsia="標楷體" w:hAnsi="標楷體"/>
              </w:rPr>
              <w:t>1</w:t>
            </w:r>
            <w:r w:rsidRPr="00CE26E3">
              <w:rPr>
                <w:rFonts w:ascii="標楷體" w:eastAsia="標楷體" w:hAnsi="標楷體" w:hint="eastAsia"/>
              </w:rPr>
              <w:t>、</w:t>
            </w:r>
            <w:r w:rsidRPr="00CE26E3">
              <w:rPr>
                <w:rFonts w:ascii="標楷體" w:eastAsia="標楷體" w:hAnsi="標楷體"/>
              </w:rPr>
              <w:t>1503</w:t>
            </w:r>
            <w:r w:rsidRPr="00CE26E3">
              <w:rPr>
                <w:rFonts w:ascii="標楷體" w:eastAsia="標楷體" w:hAnsi="標楷體" w:hint="eastAsia"/>
              </w:rPr>
              <w:t>至「政大站」下車。</w:t>
            </w:r>
          </w:p>
        </w:tc>
      </w:tr>
    </w:tbl>
    <w:p w:rsidR="000641E5" w:rsidRPr="007E0E15" w:rsidRDefault="000641E5" w:rsidP="002645AF">
      <w:pPr>
        <w:pStyle w:val="ListParagraph"/>
        <w:ind w:leftChars="0" w:left="0"/>
        <w:jc w:val="center"/>
        <w:rPr>
          <w:rFonts w:ascii="標楷體" w:eastAsia="標楷體" w:hAnsi="標楷體"/>
        </w:rPr>
      </w:pPr>
      <w:r w:rsidRPr="00213F2F">
        <w:rPr>
          <w:rFonts w:ascii="標楷體" w:eastAsia="標楷體" w:hAnsi="標楷體"/>
          <w:noProof/>
        </w:rPr>
        <w:pict>
          <v:shape id="圖片 5" o:spid="_x0000_i1028" type="#_x0000_t75" style="width:288.75pt;height:192.75pt;visibility:visible">
            <v:imagedata r:id="rId12" o:title=""/>
          </v:shape>
        </w:pict>
      </w:r>
    </w:p>
    <w:p w:rsidR="000641E5" w:rsidRDefault="000641E5" w:rsidP="002645AF">
      <w:pPr>
        <w:widowControl/>
        <w:jc w:val="center"/>
        <w:rPr>
          <w:rFonts w:ascii="標楷體" w:eastAsia="標楷體" w:hAnsi="標楷體"/>
        </w:rPr>
      </w:pPr>
      <w:r>
        <w:rPr>
          <w:noProof/>
        </w:rPr>
        <w:pict>
          <v:shape id="圖片 6" o:spid="_x0000_i1029" type="#_x0000_t75" alt="http://www.educ.nccu.edu.tw/download.php?filename=14_f35143c4.jpg&amp;dir=users_sharing/1&amp;title=2009052502" style="width:342.75pt;height:218.25pt;visibility:visible" o:bordertopcolor="#376092" o:borderleftcolor="#376092" o:borderbottomcolor="#376092" o:borderrightcolor="#376092">
            <v:imagedata r:id="rId13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  <w:r w:rsidRPr="007E0E15">
        <w:rPr>
          <w:rFonts w:ascii="標楷體" w:eastAsia="標楷體" w:hAnsi="標楷體"/>
        </w:rPr>
        <w:br w:type="page"/>
      </w:r>
    </w:p>
    <w:p w:rsidR="000641E5" w:rsidRPr="006A3D2F" w:rsidRDefault="000641E5" w:rsidP="002645A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A3D2F">
        <w:rPr>
          <w:rFonts w:ascii="標楷體" w:eastAsia="標楷體" w:hAnsi="標楷體" w:hint="eastAsia"/>
          <w:b/>
          <w:sz w:val="32"/>
          <w:szCs w:val="32"/>
        </w:rPr>
        <w:t>《師資培育法》修法計畫</w:t>
      </w:r>
    </w:p>
    <w:p w:rsidR="000641E5" w:rsidRPr="00AF4FAA" w:rsidRDefault="000641E5" w:rsidP="006A3D2F">
      <w:pPr>
        <w:jc w:val="center"/>
        <w:rPr>
          <w:rFonts w:ascii="標楷體" w:eastAsia="標楷體" w:hAnsi="標楷體"/>
          <w:b/>
          <w:kern w:val="0"/>
          <w:sz w:val="32"/>
          <w:szCs w:val="32"/>
          <w:lang w:val="zh-TW"/>
        </w:rPr>
      </w:pPr>
      <w:r w:rsidRPr="006A3D2F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公聽會</w:t>
      </w:r>
      <w:r w:rsidRPr="006A3D2F">
        <w:rPr>
          <w:rFonts w:ascii="標楷體" w:eastAsia="標楷體" w:hAnsi="標楷體" w:hint="eastAsia"/>
          <w:b/>
          <w:bCs/>
          <w:sz w:val="32"/>
          <w:szCs w:val="32"/>
        </w:rPr>
        <w:t>議事規則</w:t>
      </w:r>
    </w:p>
    <w:p w:rsidR="000641E5" w:rsidRPr="006A3D2F" w:rsidRDefault="000641E5" w:rsidP="006A3D2F">
      <w:pPr>
        <w:snapToGrid w:val="0"/>
        <w:spacing w:line="480" w:lineRule="exact"/>
        <w:rPr>
          <w:rFonts w:ascii="標楷體" w:eastAsia="標楷體" w:hAnsi="標楷體"/>
          <w:b/>
          <w:bCs/>
          <w:sz w:val="16"/>
          <w:szCs w:val="16"/>
        </w:rPr>
      </w:pPr>
    </w:p>
    <w:p w:rsidR="000641E5" w:rsidRPr="00AF4FAA" w:rsidRDefault="000641E5" w:rsidP="006A3D2F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 w:hint="eastAsia"/>
          <w:bCs/>
          <w:sz w:val="28"/>
          <w:szCs w:val="28"/>
        </w:rPr>
        <w:t>一、主持人致詞與結論時間各以</w:t>
      </w:r>
      <w:r>
        <w:rPr>
          <w:rFonts w:ascii="標楷體" w:eastAsia="標楷體" w:hAnsi="標楷體"/>
          <w:bCs/>
          <w:sz w:val="28"/>
          <w:szCs w:val="28"/>
        </w:rPr>
        <w:t>10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分鐘為度。</w:t>
      </w:r>
    </w:p>
    <w:p w:rsidR="000641E5" w:rsidRPr="00AF4FAA" w:rsidRDefault="000641E5" w:rsidP="006A3D2F">
      <w:pPr>
        <w:spacing w:line="48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/>
          <w:bCs/>
          <w:sz w:val="28"/>
          <w:szCs w:val="28"/>
        </w:rPr>
        <w:t>(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一</w:t>
      </w:r>
      <w:r w:rsidRPr="00AF4FAA">
        <w:rPr>
          <w:rFonts w:ascii="標楷體" w:eastAsia="標楷體" w:hAnsi="標楷體"/>
          <w:bCs/>
          <w:sz w:val="28"/>
          <w:szCs w:val="28"/>
        </w:rPr>
        <w:t>)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應就各項議題之討論時間妥為調配，以進行研討。</w:t>
      </w:r>
    </w:p>
    <w:p w:rsidR="000641E5" w:rsidRPr="00AF4FAA" w:rsidRDefault="000641E5" w:rsidP="006A3D2F">
      <w:pPr>
        <w:spacing w:line="48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/>
          <w:bCs/>
          <w:sz w:val="28"/>
          <w:szCs w:val="28"/>
        </w:rPr>
        <w:t>(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二</w:t>
      </w:r>
      <w:r w:rsidRPr="00AF4FAA">
        <w:rPr>
          <w:rFonts w:ascii="標楷體" w:eastAsia="標楷體" w:hAnsi="標楷體"/>
          <w:bCs/>
          <w:sz w:val="28"/>
          <w:szCs w:val="28"/>
        </w:rPr>
        <w:t>)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議題討論如遇兩位以上同時請求發言時，決定其發言之先後。</w:t>
      </w:r>
    </w:p>
    <w:p w:rsidR="000641E5" w:rsidRPr="00AF4FAA" w:rsidRDefault="000641E5" w:rsidP="006A3D2F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 w:hint="eastAsia"/>
          <w:bCs/>
          <w:sz w:val="28"/>
          <w:szCs w:val="28"/>
        </w:rPr>
        <w:t>三、出席人員發言時間每次以</w:t>
      </w:r>
      <w:r w:rsidRPr="00AF4FAA">
        <w:rPr>
          <w:rFonts w:ascii="標楷體" w:eastAsia="標楷體" w:hAnsi="標楷體"/>
          <w:bCs/>
          <w:sz w:val="28"/>
          <w:szCs w:val="28"/>
        </w:rPr>
        <w:t>4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分鐘為度。</w:t>
      </w:r>
    </w:p>
    <w:p w:rsidR="000641E5" w:rsidRPr="00AF4FAA" w:rsidRDefault="000641E5" w:rsidP="006A3D2F">
      <w:pPr>
        <w:spacing w:line="48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/>
          <w:bCs/>
          <w:sz w:val="28"/>
          <w:szCs w:val="28"/>
        </w:rPr>
        <w:t>(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一</w:t>
      </w:r>
      <w:r w:rsidRPr="00AF4FAA">
        <w:rPr>
          <w:rFonts w:ascii="標楷體" w:eastAsia="標楷體" w:hAnsi="標楷體"/>
          <w:bCs/>
          <w:sz w:val="28"/>
          <w:szCs w:val="28"/>
        </w:rPr>
        <w:t>)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請先說明姓名及服務單位，發言後請將發言要點書寫於發言單</w:t>
      </w:r>
    </w:p>
    <w:p w:rsidR="000641E5" w:rsidRPr="00AF4FAA" w:rsidRDefault="000641E5" w:rsidP="006A3D2F">
      <w:pPr>
        <w:spacing w:line="480" w:lineRule="exact"/>
        <w:ind w:firstLineChars="300" w:firstLine="84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 w:hint="eastAsia"/>
          <w:bCs/>
          <w:sz w:val="28"/>
          <w:szCs w:val="28"/>
        </w:rPr>
        <w:t>並交予工作人員，俾利會議紀錄之彙整。</w:t>
      </w:r>
    </w:p>
    <w:p w:rsidR="000641E5" w:rsidRPr="00AF4FAA" w:rsidRDefault="000641E5" w:rsidP="006A3D2F">
      <w:pPr>
        <w:spacing w:line="480" w:lineRule="exact"/>
        <w:ind w:leftChars="116" w:left="838" w:hangingChars="200" w:hanging="56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/>
          <w:bCs/>
          <w:sz w:val="28"/>
          <w:szCs w:val="28"/>
        </w:rPr>
        <w:t>(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二</w:t>
      </w:r>
      <w:r w:rsidRPr="00AF4FAA">
        <w:rPr>
          <w:rFonts w:ascii="標楷體" w:eastAsia="標楷體" w:hAnsi="標楷體"/>
          <w:bCs/>
          <w:sz w:val="28"/>
          <w:szCs w:val="28"/>
        </w:rPr>
        <w:t>)3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分鐘時按一短鈴聲，</w:t>
      </w:r>
      <w:r w:rsidRPr="00AF4FAA">
        <w:rPr>
          <w:rFonts w:ascii="標楷體" w:eastAsia="標楷體" w:hAnsi="標楷體"/>
          <w:bCs/>
          <w:sz w:val="28"/>
          <w:szCs w:val="28"/>
        </w:rPr>
        <w:t>4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分鐘時按一長鈴聲提醒，請即停止發言。</w:t>
      </w:r>
    </w:p>
    <w:p w:rsidR="000641E5" w:rsidRPr="00AF4FAA" w:rsidRDefault="000641E5" w:rsidP="006A3D2F">
      <w:pPr>
        <w:spacing w:line="48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/>
          <w:bCs/>
          <w:sz w:val="28"/>
          <w:szCs w:val="28"/>
        </w:rPr>
        <w:t>(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三</w:t>
      </w:r>
      <w:r w:rsidRPr="00AF4FAA">
        <w:rPr>
          <w:rFonts w:ascii="標楷體" w:eastAsia="標楷體" w:hAnsi="標楷體"/>
          <w:bCs/>
          <w:sz w:val="28"/>
          <w:szCs w:val="28"/>
        </w:rPr>
        <w:t>)</w:t>
      </w:r>
      <w:r w:rsidRPr="00AF4FAA">
        <w:rPr>
          <w:rFonts w:ascii="標楷體" w:eastAsia="標楷體" w:hAnsi="標楷體" w:hint="eastAsia"/>
          <w:bCs/>
          <w:sz w:val="28"/>
          <w:szCs w:val="28"/>
        </w:rPr>
        <w:t>以第一次發言者優先，如無其他人員發言，方可再度請求發言。</w:t>
      </w:r>
    </w:p>
    <w:p w:rsidR="000641E5" w:rsidRPr="00AF4FAA" w:rsidRDefault="000641E5" w:rsidP="006A3D2F">
      <w:pPr>
        <w:spacing w:line="480" w:lineRule="exact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 w:hint="eastAsia"/>
          <w:bCs/>
          <w:sz w:val="28"/>
          <w:szCs w:val="28"/>
        </w:rPr>
        <w:t>四、發言已至截止時間而未及發言者，請改提書面意見並交予工作人員，俾利會議紀錄之彙整。</w:t>
      </w:r>
    </w:p>
    <w:p w:rsidR="000641E5" w:rsidRPr="00AF4FAA" w:rsidRDefault="000641E5" w:rsidP="006A3D2F">
      <w:pPr>
        <w:spacing w:line="480" w:lineRule="exact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 w:hint="eastAsia"/>
          <w:bCs/>
          <w:sz w:val="28"/>
          <w:szCs w:val="28"/>
        </w:rPr>
        <w:t>五、如為代表機關團體發言者，請先彙集整合貴單位之意見，以具代表性。</w:t>
      </w:r>
    </w:p>
    <w:p w:rsidR="000641E5" w:rsidRPr="00AF4FAA" w:rsidRDefault="000641E5" w:rsidP="006A3D2F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 w:hint="eastAsia"/>
          <w:bCs/>
          <w:sz w:val="28"/>
          <w:szCs w:val="28"/>
        </w:rPr>
        <w:t>六、為使出席人員得以充分表達意見，請確實遵守本議事規則。</w:t>
      </w:r>
    </w:p>
    <w:p w:rsidR="000641E5" w:rsidRPr="00AF4FAA" w:rsidRDefault="000641E5" w:rsidP="006A3D2F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AF4FAA">
        <w:rPr>
          <w:rFonts w:ascii="標楷體" w:eastAsia="標楷體" w:hAnsi="標楷體" w:hint="eastAsia"/>
          <w:bCs/>
          <w:sz w:val="28"/>
          <w:szCs w:val="28"/>
        </w:rPr>
        <w:t>七、會議期間請將手機關機或改為震動。</w:t>
      </w:r>
    </w:p>
    <w:p w:rsidR="000641E5" w:rsidRPr="00AF4FAA" w:rsidRDefault="000641E5" w:rsidP="0003123C">
      <w:pPr>
        <w:widowControl/>
        <w:ind w:rightChars="-82" w:right="-197"/>
        <w:jc w:val="center"/>
        <w:rPr>
          <w:rFonts w:ascii="標楷體" w:eastAsia="標楷體" w:hAnsi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  <w:r>
        <w:rPr>
          <w:rFonts w:ascii="新細明體" w:hAnsi="新細明體" w:hint="eastAsia"/>
          <w:b/>
          <w:sz w:val="32"/>
          <w:szCs w:val="32"/>
        </w:rPr>
        <w:t>《師資培育法修法計畫</w:t>
      </w:r>
      <w:r w:rsidRPr="0057618E">
        <w:rPr>
          <w:rFonts w:ascii="新細明體" w:hAnsi="新細明體" w:hint="eastAsia"/>
          <w:b/>
          <w:sz w:val="32"/>
          <w:szCs w:val="32"/>
        </w:rPr>
        <w:t>》</w:t>
      </w:r>
      <w:r>
        <w:rPr>
          <w:rFonts w:ascii="新細明體" w:hAnsi="新細明體" w:hint="eastAsia"/>
          <w:b/>
          <w:sz w:val="32"/>
          <w:szCs w:val="32"/>
        </w:rPr>
        <w:t>分區公聽會</w:t>
      </w:r>
    </w:p>
    <w:p w:rsidR="000641E5" w:rsidRPr="00AF4FAA" w:rsidRDefault="000641E5" w:rsidP="00982442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F4FAA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公聽會</w:t>
      </w:r>
      <w:r w:rsidRPr="00AF4FAA">
        <w:rPr>
          <w:rFonts w:ascii="標楷體" w:eastAsia="標楷體" w:hAnsi="標楷體" w:hint="eastAsia"/>
          <w:b/>
          <w:bCs/>
          <w:sz w:val="32"/>
          <w:szCs w:val="32"/>
        </w:rPr>
        <w:t>發言單</w:t>
      </w:r>
    </w:p>
    <w:tbl>
      <w:tblPr>
        <w:tblW w:w="89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504"/>
        <w:gridCol w:w="7483"/>
      </w:tblGrid>
      <w:tr w:rsidR="000641E5" w:rsidRPr="00CE26E3" w:rsidTr="004357D4">
        <w:trPr>
          <w:trHeight w:val="467"/>
          <w:jc w:val="center"/>
        </w:trPr>
        <w:tc>
          <w:tcPr>
            <w:tcW w:w="1504" w:type="dxa"/>
            <w:tcBorders>
              <w:top w:val="single" w:sz="12" w:space="0" w:color="auto"/>
            </w:tcBorders>
            <w:shd w:val="clear" w:color="auto" w:fill="FFCCCC"/>
            <w:vAlign w:val="center"/>
          </w:tcPr>
          <w:p w:rsidR="000641E5" w:rsidRPr="00CE26E3" w:rsidRDefault="000641E5" w:rsidP="00950F36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483" w:type="dxa"/>
            <w:tcBorders>
              <w:top w:val="single" w:sz="12" w:space="0" w:color="auto"/>
            </w:tcBorders>
            <w:vAlign w:val="center"/>
          </w:tcPr>
          <w:p w:rsidR="000641E5" w:rsidRPr="00CE26E3" w:rsidRDefault="000641E5" w:rsidP="00950F36">
            <w:pPr>
              <w:spacing w:line="480" w:lineRule="exact"/>
              <w:ind w:right="800"/>
              <w:rPr>
                <w:rFonts w:ascii="標楷體" w:eastAsia="標楷體" w:hAnsi="標楷體"/>
                <w:bCs/>
              </w:rPr>
            </w:pPr>
            <w:r w:rsidRPr="00CE26E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                          </w:t>
            </w:r>
            <w:r w:rsidRPr="00CE26E3">
              <w:rPr>
                <w:rFonts w:ascii="標楷體" w:eastAsia="標楷體" w:hAnsi="標楷體"/>
                <w:bCs/>
              </w:rPr>
              <w:t xml:space="preserve"> (</w:t>
            </w:r>
            <w:r w:rsidRPr="00CE26E3">
              <w:rPr>
                <w:rFonts w:ascii="標楷體" w:eastAsia="標楷體" w:hAnsi="標楷體" w:hint="eastAsia"/>
                <w:bCs/>
              </w:rPr>
              <w:t>請以正楷書寫，以利辨識</w:t>
            </w:r>
            <w:r w:rsidRPr="00CE26E3">
              <w:rPr>
                <w:rFonts w:ascii="標楷體" w:eastAsia="標楷體" w:hAnsi="標楷體"/>
                <w:bCs/>
              </w:rPr>
              <w:t>)</w:t>
            </w:r>
          </w:p>
        </w:tc>
      </w:tr>
      <w:tr w:rsidR="000641E5" w:rsidRPr="00CE26E3" w:rsidTr="004357D4">
        <w:trPr>
          <w:trHeight w:val="480"/>
          <w:jc w:val="center"/>
        </w:trPr>
        <w:tc>
          <w:tcPr>
            <w:tcW w:w="1504" w:type="dxa"/>
            <w:shd w:val="clear" w:color="auto" w:fill="FFCCCC"/>
            <w:vAlign w:val="center"/>
          </w:tcPr>
          <w:p w:rsidR="000641E5" w:rsidRPr="00CE26E3" w:rsidRDefault="000641E5" w:rsidP="00950F36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</w:t>
            </w:r>
          </w:p>
        </w:tc>
        <w:tc>
          <w:tcPr>
            <w:tcW w:w="7483" w:type="dxa"/>
          </w:tcPr>
          <w:p w:rsidR="000641E5" w:rsidRPr="00CE26E3" w:rsidRDefault="000641E5" w:rsidP="00950F36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641E5" w:rsidRPr="00CE26E3" w:rsidTr="004357D4">
        <w:trPr>
          <w:trHeight w:val="467"/>
          <w:jc w:val="center"/>
        </w:trPr>
        <w:tc>
          <w:tcPr>
            <w:tcW w:w="1504" w:type="dxa"/>
            <w:tcBorders>
              <w:bottom w:val="double" w:sz="4" w:space="0" w:color="auto"/>
            </w:tcBorders>
            <w:shd w:val="clear" w:color="auto" w:fill="FFCCCC"/>
            <w:vAlign w:val="center"/>
          </w:tcPr>
          <w:p w:rsidR="000641E5" w:rsidRPr="00CE26E3" w:rsidRDefault="000641E5" w:rsidP="00950F36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7483" w:type="dxa"/>
            <w:tcBorders>
              <w:bottom w:val="double" w:sz="4" w:space="0" w:color="auto"/>
            </w:tcBorders>
          </w:tcPr>
          <w:p w:rsidR="000641E5" w:rsidRPr="00CE26E3" w:rsidRDefault="000641E5" w:rsidP="00950F36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641E5" w:rsidRPr="00CE26E3" w:rsidTr="004357D4">
        <w:trPr>
          <w:trHeight w:val="10530"/>
          <w:jc w:val="center"/>
        </w:trPr>
        <w:tc>
          <w:tcPr>
            <w:tcW w:w="8987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0641E5" w:rsidRPr="00CE26E3" w:rsidRDefault="000641E5" w:rsidP="00982442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整體意見：</w:t>
            </w:r>
            <w:r w:rsidRPr="00CE26E3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</w:t>
            </w:r>
            <w:r w:rsidRPr="00CE26E3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非常贊成</w:t>
            </w:r>
            <w:r w:rsidRPr="00CE26E3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CE26E3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贊成</w:t>
            </w:r>
            <w:r w:rsidRPr="00CE26E3"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 w:rsidRPr="00CE26E3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無意見</w:t>
            </w:r>
            <w:r w:rsidRPr="00CE26E3"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 w:rsidRPr="00CE26E3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反對</w:t>
            </w:r>
            <w:r w:rsidRPr="00CE26E3"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 w:rsidRPr="00CE26E3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 w:rsidRPr="00CE26E3">
              <w:rPr>
                <w:rFonts w:ascii="標楷體" w:eastAsia="標楷體" w:hAnsi="標楷體" w:hint="eastAsia"/>
                <w:bCs/>
                <w:sz w:val="28"/>
                <w:szCs w:val="28"/>
              </w:rPr>
              <w:t>非常反對</w:t>
            </w:r>
          </w:p>
          <w:p w:rsidR="000641E5" w:rsidRPr="00CE26E3" w:rsidRDefault="000641E5" w:rsidP="00982442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補充說明如下：</w:t>
            </w:r>
          </w:p>
        </w:tc>
      </w:tr>
    </w:tbl>
    <w:p w:rsidR="000641E5" w:rsidRPr="00AF4FAA" w:rsidRDefault="000641E5" w:rsidP="00982442">
      <w:pPr>
        <w:spacing w:line="36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0641E5" w:rsidRPr="00AF4FAA" w:rsidRDefault="000641E5" w:rsidP="00982442">
      <w:pPr>
        <w:jc w:val="center"/>
      </w:pPr>
      <w:r w:rsidRPr="00AF4FAA">
        <w:rPr>
          <w:rFonts w:ascii="標楷體" w:eastAsia="標楷體" w:hAnsi="標楷體" w:hint="eastAsia"/>
          <w:bCs/>
        </w:rPr>
        <w:t>接續下一頁</w:t>
      </w:r>
    </w:p>
    <w:tbl>
      <w:tblPr>
        <w:tblW w:w="8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0A0"/>
      </w:tblPr>
      <w:tblGrid>
        <w:gridCol w:w="8870"/>
      </w:tblGrid>
      <w:tr w:rsidR="000641E5" w:rsidRPr="00CE26E3" w:rsidTr="0003123C">
        <w:trPr>
          <w:trHeight w:val="10572"/>
          <w:jc w:val="center"/>
        </w:trPr>
        <w:tc>
          <w:tcPr>
            <w:tcW w:w="8870" w:type="dxa"/>
            <w:tcBorders>
              <w:top w:val="single" w:sz="12" w:space="0" w:color="auto"/>
            </w:tcBorders>
          </w:tcPr>
          <w:p w:rsidR="000641E5" w:rsidRPr="00CE26E3" w:rsidRDefault="000641E5" w:rsidP="00982442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其他意見：</w:t>
            </w:r>
          </w:p>
        </w:tc>
      </w:tr>
      <w:tr w:rsidR="000641E5" w:rsidRPr="00CE26E3" w:rsidTr="004357D4">
        <w:trPr>
          <w:trHeight w:val="2747"/>
          <w:jc w:val="center"/>
        </w:trPr>
        <w:tc>
          <w:tcPr>
            <w:tcW w:w="8870" w:type="dxa"/>
            <w:tcBorders>
              <w:bottom w:val="single" w:sz="12" w:space="0" w:color="auto"/>
            </w:tcBorders>
            <w:vAlign w:val="center"/>
          </w:tcPr>
          <w:p w:rsidR="000641E5" w:rsidRPr="00CE26E3" w:rsidRDefault="000641E5" w:rsidP="00950F36">
            <w:pPr>
              <w:spacing w:line="48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Cs w:val="28"/>
              </w:rPr>
              <w:t>註：</w:t>
            </w:r>
          </w:p>
          <w:p w:rsidR="000641E5" w:rsidRPr="00CE26E3" w:rsidRDefault="000641E5" w:rsidP="00982442">
            <w:pPr>
              <w:numPr>
                <w:ilvl w:val="0"/>
                <w:numId w:val="8"/>
              </w:numPr>
              <w:spacing w:line="48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Cs w:val="28"/>
              </w:rPr>
              <w:t>煩請敘明修法資料中的哪一項目並分類說明，以便於匯集您寶貴的意見。</w:t>
            </w:r>
          </w:p>
          <w:p w:rsidR="000641E5" w:rsidRPr="00CE26E3" w:rsidRDefault="000641E5" w:rsidP="00982442">
            <w:pPr>
              <w:numPr>
                <w:ilvl w:val="0"/>
                <w:numId w:val="8"/>
              </w:numPr>
              <w:spacing w:line="48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Cs w:val="28"/>
              </w:rPr>
              <w:t>如為代表機關團體發言，請先匯集貴單位之意見，以利統整貴單位之建議。</w:t>
            </w:r>
          </w:p>
          <w:p w:rsidR="000641E5" w:rsidRPr="00CE26E3" w:rsidRDefault="000641E5" w:rsidP="00982442">
            <w:pPr>
              <w:numPr>
                <w:ilvl w:val="0"/>
                <w:numId w:val="8"/>
              </w:numPr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Cs w:val="28"/>
              </w:rPr>
              <w:t>請填寫本表並交予會場工作人員，或以電腦打字後，</w:t>
            </w:r>
            <w:r w:rsidRPr="00CE26E3">
              <w:rPr>
                <w:rFonts w:ascii="標楷體" w:eastAsia="標楷體" w:hAnsi="標楷體"/>
                <w:bCs/>
                <w:szCs w:val="28"/>
              </w:rPr>
              <w:t>e-mail</w:t>
            </w:r>
            <w:r w:rsidRPr="00CE26E3">
              <w:rPr>
                <w:rFonts w:ascii="標楷體" w:eastAsia="標楷體" w:hAnsi="標楷體" w:hint="eastAsia"/>
                <w:bCs/>
                <w:szCs w:val="28"/>
              </w:rPr>
              <w:t>至下列信箱：</w:t>
            </w:r>
          </w:p>
          <w:p w:rsidR="000641E5" w:rsidRPr="00CE26E3" w:rsidRDefault="000641E5" w:rsidP="002F64F9">
            <w:pPr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/>
                <w:bCs/>
                <w:szCs w:val="28"/>
              </w:rPr>
              <w:t>nccueap2@gmail.com</w:t>
            </w:r>
          </w:p>
          <w:p w:rsidR="000641E5" w:rsidRPr="00CE26E3" w:rsidRDefault="000641E5" w:rsidP="004357D4">
            <w:pPr>
              <w:spacing w:line="480" w:lineRule="exact"/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26E3">
              <w:rPr>
                <w:rFonts w:ascii="標楷體" w:eastAsia="標楷體" w:hAnsi="標楷體" w:hint="eastAsia"/>
                <w:bCs/>
                <w:szCs w:val="28"/>
              </w:rPr>
              <w:t>謝謝</w:t>
            </w:r>
            <w:r w:rsidRPr="00CE26E3">
              <w:rPr>
                <w:rFonts w:ascii="標楷體" w:eastAsia="標楷體" w:hAnsi="標楷體"/>
                <w:bCs/>
                <w:szCs w:val="28"/>
              </w:rPr>
              <w:t>!</w:t>
            </w:r>
          </w:p>
        </w:tc>
      </w:tr>
    </w:tbl>
    <w:p w:rsidR="000641E5" w:rsidRPr="00903BD0" w:rsidRDefault="000641E5" w:rsidP="00B34048">
      <w:pPr>
        <w:rPr>
          <w:rFonts w:ascii="標楷體" w:eastAsia="標楷體" w:hAnsi="標楷體"/>
        </w:rPr>
      </w:pPr>
    </w:p>
    <w:sectPr w:rsidR="000641E5" w:rsidRPr="00903BD0" w:rsidSect="002645AF">
      <w:pgSz w:w="11906" w:h="16838"/>
      <w:pgMar w:top="1440" w:right="170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1E5" w:rsidRDefault="000641E5" w:rsidP="00D5428B">
      <w:r>
        <w:separator/>
      </w:r>
    </w:p>
  </w:endnote>
  <w:endnote w:type="continuationSeparator" w:id="0">
    <w:p w:rsidR="000641E5" w:rsidRDefault="000641E5" w:rsidP="00D54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1E5" w:rsidRDefault="000641E5" w:rsidP="00D5428B">
      <w:r>
        <w:separator/>
      </w:r>
    </w:p>
  </w:footnote>
  <w:footnote w:type="continuationSeparator" w:id="0">
    <w:p w:rsidR="000641E5" w:rsidRDefault="000641E5" w:rsidP="00D54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F1E"/>
    <w:multiLevelType w:val="hybridMultilevel"/>
    <w:tmpl w:val="95E8644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C931F9"/>
    <w:multiLevelType w:val="hybridMultilevel"/>
    <w:tmpl w:val="312013EA"/>
    <w:lvl w:ilvl="0" w:tplc="023635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63E21F4"/>
    <w:multiLevelType w:val="hybridMultilevel"/>
    <w:tmpl w:val="A8BA74A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EDC0427"/>
    <w:multiLevelType w:val="hybridMultilevel"/>
    <w:tmpl w:val="F54C09B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B696C0E"/>
    <w:multiLevelType w:val="hybridMultilevel"/>
    <w:tmpl w:val="3214AFF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3BF55B43"/>
    <w:multiLevelType w:val="hybridMultilevel"/>
    <w:tmpl w:val="0D3CF642"/>
    <w:lvl w:ilvl="0" w:tplc="E9E0E7F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6DF0E90"/>
    <w:multiLevelType w:val="hybridMultilevel"/>
    <w:tmpl w:val="A120EE78"/>
    <w:lvl w:ilvl="0" w:tplc="E9E0E7F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B012BA1"/>
    <w:multiLevelType w:val="hybridMultilevel"/>
    <w:tmpl w:val="1250066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69273D70"/>
    <w:multiLevelType w:val="hybridMultilevel"/>
    <w:tmpl w:val="463257D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6E8A057C"/>
    <w:multiLevelType w:val="hybridMultilevel"/>
    <w:tmpl w:val="1368D6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273C9C70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0A963F6"/>
    <w:multiLevelType w:val="hybridMultilevel"/>
    <w:tmpl w:val="D916A3A0"/>
    <w:lvl w:ilvl="0" w:tplc="999EE996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71B628EC"/>
    <w:multiLevelType w:val="hybridMultilevel"/>
    <w:tmpl w:val="2C9CDB9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7AC12247"/>
    <w:multiLevelType w:val="hybridMultilevel"/>
    <w:tmpl w:val="524A4A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11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FAF"/>
    <w:rsid w:val="00013854"/>
    <w:rsid w:val="00015BD4"/>
    <w:rsid w:val="00015E36"/>
    <w:rsid w:val="0003123C"/>
    <w:rsid w:val="000641E5"/>
    <w:rsid w:val="00171C9A"/>
    <w:rsid w:val="001E60E6"/>
    <w:rsid w:val="00213F2F"/>
    <w:rsid w:val="00245C32"/>
    <w:rsid w:val="002645AF"/>
    <w:rsid w:val="002F1456"/>
    <w:rsid w:val="002F64F9"/>
    <w:rsid w:val="00307F5F"/>
    <w:rsid w:val="0038345B"/>
    <w:rsid w:val="004129C5"/>
    <w:rsid w:val="004357D4"/>
    <w:rsid w:val="0054083B"/>
    <w:rsid w:val="005441F9"/>
    <w:rsid w:val="0057618E"/>
    <w:rsid w:val="005A7098"/>
    <w:rsid w:val="005B391E"/>
    <w:rsid w:val="005D6AD9"/>
    <w:rsid w:val="00626E18"/>
    <w:rsid w:val="006805FF"/>
    <w:rsid w:val="006A3D2F"/>
    <w:rsid w:val="006C00B9"/>
    <w:rsid w:val="00704025"/>
    <w:rsid w:val="0073276B"/>
    <w:rsid w:val="007653A6"/>
    <w:rsid w:val="00787CEF"/>
    <w:rsid w:val="007B4CAC"/>
    <w:rsid w:val="007D3AFC"/>
    <w:rsid w:val="007E0E15"/>
    <w:rsid w:val="007E33FF"/>
    <w:rsid w:val="00810154"/>
    <w:rsid w:val="0083073E"/>
    <w:rsid w:val="00851A09"/>
    <w:rsid w:val="008E6365"/>
    <w:rsid w:val="00903BD0"/>
    <w:rsid w:val="00950F36"/>
    <w:rsid w:val="00975D93"/>
    <w:rsid w:val="00980030"/>
    <w:rsid w:val="00982442"/>
    <w:rsid w:val="009C4112"/>
    <w:rsid w:val="009D7C9C"/>
    <w:rsid w:val="009F3F99"/>
    <w:rsid w:val="00A53FAF"/>
    <w:rsid w:val="00AA5D34"/>
    <w:rsid w:val="00AB2EF5"/>
    <w:rsid w:val="00AC4B65"/>
    <w:rsid w:val="00AE1367"/>
    <w:rsid w:val="00AF4FAA"/>
    <w:rsid w:val="00B05BF2"/>
    <w:rsid w:val="00B17D7B"/>
    <w:rsid w:val="00B34048"/>
    <w:rsid w:val="00B56CCA"/>
    <w:rsid w:val="00B57BBA"/>
    <w:rsid w:val="00B67544"/>
    <w:rsid w:val="00B95906"/>
    <w:rsid w:val="00BB697F"/>
    <w:rsid w:val="00BC066D"/>
    <w:rsid w:val="00BF1FCA"/>
    <w:rsid w:val="00C2662E"/>
    <w:rsid w:val="00C302FC"/>
    <w:rsid w:val="00CE26E3"/>
    <w:rsid w:val="00D37F90"/>
    <w:rsid w:val="00D42B35"/>
    <w:rsid w:val="00D5428B"/>
    <w:rsid w:val="00D62F08"/>
    <w:rsid w:val="00DE3CB2"/>
    <w:rsid w:val="00DE736F"/>
    <w:rsid w:val="00E03ADC"/>
    <w:rsid w:val="00E4420C"/>
    <w:rsid w:val="00E97F35"/>
    <w:rsid w:val="00ED27BC"/>
    <w:rsid w:val="00F2311E"/>
    <w:rsid w:val="00F423C6"/>
    <w:rsid w:val="00F621EB"/>
    <w:rsid w:val="00FA258F"/>
    <w:rsid w:val="00FE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C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3FAF"/>
    <w:pPr>
      <w:ind w:leftChars="200" w:left="480"/>
    </w:pPr>
  </w:style>
  <w:style w:type="table" w:styleId="TableGrid">
    <w:name w:val="Table Grid"/>
    <w:basedOn w:val="TableNormal"/>
    <w:uiPriority w:val="99"/>
    <w:rsid w:val="00A53FA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57BB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BBA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82442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AB2EF5"/>
  </w:style>
  <w:style w:type="character" w:styleId="FollowedHyperlink">
    <w:name w:val="FollowedHyperlink"/>
    <w:basedOn w:val="DefaultParagraphFont"/>
    <w:uiPriority w:val="99"/>
    <w:semiHidden/>
    <w:rsid w:val="00AB2EF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5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428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5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428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cueap2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tmVX7ZiJ09loyqLnJkXwAst3mn_X8FhjulozQLTEi8s/viewform?usp=send_for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451</Words>
  <Characters>2572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教育部委託辦理「師資培育法修法計畫」</dc:title>
  <dc:subject/>
  <dc:creator>Yichun</dc:creator>
  <cp:keywords/>
  <dc:description/>
  <cp:lastModifiedBy>esther</cp:lastModifiedBy>
  <cp:revision>2</cp:revision>
  <dcterms:created xsi:type="dcterms:W3CDTF">2014-08-08T08:00:00Z</dcterms:created>
  <dcterms:modified xsi:type="dcterms:W3CDTF">2014-08-08T08:00:00Z</dcterms:modified>
</cp:coreProperties>
</file>